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7C2BB" w14:textId="77777777" w:rsidR="009E086F" w:rsidRPr="00DD0EFD" w:rsidRDefault="009E086F" w:rsidP="009E086F">
      <w:pPr>
        <w:jc w:val="center"/>
        <w:rPr>
          <w:szCs w:val="24"/>
          <w:lang w:val="vi-VN"/>
        </w:rPr>
      </w:pPr>
      <w:bookmarkStart w:id="0" w:name="_Hlk185250321"/>
      <w:r w:rsidRPr="00DD0EFD">
        <w:rPr>
          <w:b/>
          <w:szCs w:val="24"/>
          <w:lang w:val="vi-VN"/>
        </w:rPr>
        <w:t>Chương VII. ĐIỀU KIỆN CỤ THỂ CỦA HỢP ĐỒNG</w:t>
      </w:r>
      <w:bookmarkEnd w:id="0"/>
    </w:p>
    <w:p w14:paraId="5D5E81BB" w14:textId="77777777" w:rsidR="009E086F" w:rsidRPr="00DD0EFD" w:rsidRDefault="009E086F" w:rsidP="00854775">
      <w:pPr>
        <w:spacing w:before="120" w:after="120"/>
        <w:ind w:firstLine="567"/>
        <w:rPr>
          <w:szCs w:val="24"/>
          <w:lang w:val="vi-VN"/>
        </w:rPr>
      </w:pPr>
      <w:r w:rsidRPr="00DD0EFD">
        <w:rPr>
          <w:szCs w:val="24"/>
          <w:lang w:val="vi-VN"/>
        </w:rPr>
        <w:t xml:space="preserve">Trừ khi có quy định khác, toàn bộ </w:t>
      </w:r>
      <w:r w:rsidRPr="00DD0EFD">
        <w:rPr>
          <w:b/>
          <w:szCs w:val="24"/>
          <w:lang w:val="vi-VN"/>
        </w:rPr>
        <w:t>E-ĐKCT</w:t>
      </w:r>
      <w:r w:rsidRPr="00DD0EFD">
        <w:rPr>
          <w:szCs w:val="24"/>
          <w:lang w:val="vi-VN"/>
        </w:rPr>
        <w:t xml:space="preserve"> phải được </w:t>
      </w:r>
      <w:r w:rsidRPr="00DD0EFD">
        <w:rPr>
          <w:szCs w:val="24"/>
        </w:rPr>
        <w:t>Chủ đầu tư</w:t>
      </w:r>
      <w:r w:rsidRPr="00DD0EFD">
        <w:rPr>
          <w:szCs w:val="24"/>
          <w:lang w:val="vi-VN"/>
        </w:rPr>
        <w:t xml:space="preserve"> ghi đầy đủ trước khi phát hành E-HSMT. </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9E086F" w:rsidRPr="00DD0EFD" w14:paraId="67DFD52C" w14:textId="77777777" w:rsidTr="00251189">
        <w:tc>
          <w:tcPr>
            <w:tcW w:w="9225" w:type="dxa"/>
            <w:gridSpan w:val="2"/>
            <w:shd w:val="clear" w:color="auto" w:fill="auto"/>
            <w:hideMark/>
          </w:tcPr>
          <w:p w14:paraId="60C104BE" w14:textId="77777777" w:rsidR="009E086F" w:rsidRPr="00DD0EFD" w:rsidRDefault="009E086F" w:rsidP="00C84E93">
            <w:pPr>
              <w:tabs>
                <w:tab w:val="left" w:pos="556"/>
              </w:tabs>
              <w:spacing w:before="40" w:after="40"/>
              <w:ind w:left="562" w:right="-72" w:firstLine="57"/>
              <w:jc w:val="center"/>
              <w:rPr>
                <w:b/>
                <w:szCs w:val="24"/>
              </w:rPr>
            </w:pPr>
            <w:bookmarkStart w:id="1" w:name="_Hlk154515167"/>
            <w:r w:rsidRPr="00DD0EFD">
              <w:rPr>
                <w:b/>
                <w:szCs w:val="24"/>
              </w:rPr>
              <w:t xml:space="preserve">A. </w:t>
            </w:r>
            <w:r w:rsidRPr="00DD0EFD">
              <w:rPr>
                <w:b/>
                <w:szCs w:val="24"/>
                <w:lang w:val="pl-PL"/>
              </w:rPr>
              <w:t>Các quy định chung</w:t>
            </w:r>
          </w:p>
        </w:tc>
      </w:tr>
      <w:tr w:rsidR="00896C46" w:rsidRPr="00DD0EFD" w14:paraId="0132F480" w14:textId="77777777" w:rsidTr="00F755DB">
        <w:tc>
          <w:tcPr>
            <w:tcW w:w="1605" w:type="dxa"/>
            <w:shd w:val="clear" w:color="auto" w:fill="auto"/>
            <w:hideMark/>
          </w:tcPr>
          <w:p w14:paraId="4E5AFB17" w14:textId="77777777" w:rsidR="00896C46" w:rsidRPr="00DD0EFD" w:rsidRDefault="00896C46" w:rsidP="00F755DB">
            <w:pPr>
              <w:spacing w:before="60" w:after="60"/>
              <w:ind w:firstLine="57"/>
              <w:rPr>
                <w:b/>
                <w:szCs w:val="24"/>
              </w:rPr>
            </w:pPr>
            <w:r w:rsidRPr="00DD0EFD">
              <w:rPr>
                <w:b/>
                <w:szCs w:val="24"/>
              </w:rPr>
              <w:t>E-ĐKC 1.4</w:t>
            </w:r>
          </w:p>
        </w:tc>
        <w:tc>
          <w:tcPr>
            <w:tcW w:w="7620" w:type="dxa"/>
            <w:shd w:val="clear" w:color="auto" w:fill="auto"/>
            <w:hideMark/>
          </w:tcPr>
          <w:p w14:paraId="135F7CB2" w14:textId="77777777" w:rsidR="00896C46" w:rsidRPr="00DD0EFD" w:rsidRDefault="00896C46" w:rsidP="00F755DB">
            <w:pPr>
              <w:spacing w:before="60" w:after="60"/>
              <w:rPr>
                <w:color w:val="000000" w:themeColor="text1"/>
                <w:szCs w:val="24"/>
              </w:rPr>
            </w:pPr>
            <w:r w:rsidRPr="00DD0EFD">
              <w:rPr>
                <w:color w:val="000000" w:themeColor="text1"/>
                <w:szCs w:val="24"/>
              </w:rPr>
              <w:t xml:space="preserve">Chủ đầu tư là: </w:t>
            </w:r>
            <w:r w:rsidRPr="00DD0EFD">
              <w:rPr>
                <w:b/>
                <w:color w:val="000000" w:themeColor="text1"/>
                <w:szCs w:val="24"/>
              </w:rPr>
              <w:t>Công ty Điện lực Lào Cai – Chi nhánh Tổng công ty Điện lực miền Bắc.</w:t>
            </w:r>
          </w:p>
          <w:p w14:paraId="513F7C40" w14:textId="77777777" w:rsidR="00896C46" w:rsidRPr="00DD0EFD" w:rsidRDefault="00896C46" w:rsidP="00F755DB">
            <w:pPr>
              <w:spacing w:before="60" w:after="60"/>
              <w:rPr>
                <w:color w:val="000000" w:themeColor="text1"/>
                <w:szCs w:val="24"/>
              </w:rPr>
            </w:pPr>
            <w:r w:rsidRPr="00DD0EFD">
              <w:rPr>
                <w:color w:val="000000" w:themeColor="text1"/>
                <w:szCs w:val="24"/>
              </w:rPr>
              <w:t xml:space="preserve">Địa chỉ: Số 307A, đường Nguyễn Tất Thành, phường Văn Phú, tỉnh Lào Cai, Việt Nam </w:t>
            </w:r>
          </w:p>
          <w:p w14:paraId="0B8E76F3" w14:textId="77777777" w:rsidR="00896C46" w:rsidRPr="00DD0EFD" w:rsidRDefault="00896C46" w:rsidP="00F755DB">
            <w:pPr>
              <w:spacing w:before="60" w:after="60"/>
              <w:rPr>
                <w:color w:val="000000" w:themeColor="text1"/>
                <w:szCs w:val="24"/>
              </w:rPr>
            </w:pPr>
            <w:r w:rsidRPr="00DD0EFD">
              <w:rPr>
                <w:color w:val="000000" w:themeColor="text1"/>
                <w:szCs w:val="24"/>
              </w:rPr>
              <w:t xml:space="preserve">Điện thoại: </w:t>
            </w:r>
            <w:r w:rsidRPr="00DD0EFD">
              <w:rPr>
                <w:bCs/>
                <w:color w:val="000000" w:themeColor="text1"/>
                <w:szCs w:val="24"/>
              </w:rPr>
              <w:t>02163.512.111</w:t>
            </w:r>
          </w:p>
          <w:p w14:paraId="7375F7A1" w14:textId="77777777" w:rsidR="00896C46" w:rsidRPr="00DD0EFD" w:rsidRDefault="00896C46" w:rsidP="00F755DB">
            <w:pPr>
              <w:spacing w:before="60" w:after="60"/>
              <w:rPr>
                <w:color w:val="000000" w:themeColor="text1"/>
                <w:szCs w:val="24"/>
              </w:rPr>
            </w:pPr>
            <w:r w:rsidRPr="00DD0EFD">
              <w:rPr>
                <w:color w:val="000000" w:themeColor="text1"/>
                <w:szCs w:val="24"/>
              </w:rPr>
              <w:t>Tài khoản số: 8700012356868 tại Ngân hàng AGRIBANK - Chi nhánh Yên Bái</w:t>
            </w:r>
          </w:p>
          <w:p w14:paraId="0FA9D3E7" w14:textId="77777777" w:rsidR="00896C46" w:rsidRPr="00DD0EFD" w:rsidRDefault="00896C46" w:rsidP="00F755DB">
            <w:pPr>
              <w:spacing w:before="60" w:after="60"/>
              <w:ind w:right="2" w:firstLine="57"/>
              <w:rPr>
                <w:szCs w:val="24"/>
              </w:rPr>
            </w:pPr>
            <w:r w:rsidRPr="00DD0EFD">
              <w:rPr>
                <w:color w:val="000000" w:themeColor="text1"/>
                <w:szCs w:val="24"/>
              </w:rPr>
              <w:t>Mã số thuế: 01 001 004 170 20.</w:t>
            </w:r>
          </w:p>
        </w:tc>
      </w:tr>
      <w:tr w:rsidR="009E086F" w:rsidRPr="00DD0EFD" w14:paraId="63932125" w14:textId="77777777" w:rsidTr="00251189">
        <w:tc>
          <w:tcPr>
            <w:tcW w:w="1605" w:type="dxa"/>
            <w:shd w:val="clear" w:color="auto" w:fill="auto"/>
          </w:tcPr>
          <w:p w14:paraId="6B294399" w14:textId="5A26B8BE" w:rsidR="009E086F" w:rsidRPr="00DD0EFD" w:rsidRDefault="009E086F" w:rsidP="00C84E93">
            <w:pPr>
              <w:spacing w:before="40" w:after="40"/>
              <w:ind w:firstLine="57"/>
              <w:rPr>
                <w:b/>
                <w:szCs w:val="24"/>
              </w:rPr>
            </w:pPr>
            <w:r w:rsidRPr="00DD0EFD">
              <w:rPr>
                <w:b/>
                <w:szCs w:val="24"/>
              </w:rPr>
              <w:t>E-ĐKC 1.</w:t>
            </w:r>
            <w:r w:rsidR="0078119C" w:rsidRPr="00DD0EFD">
              <w:rPr>
                <w:b/>
                <w:szCs w:val="24"/>
              </w:rPr>
              <w:t>7</w:t>
            </w:r>
          </w:p>
        </w:tc>
        <w:tc>
          <w:tcPr>
            <w:tcW w:w="7620" w:type="dxa"/>
            <w:shd w:val="clear" w:color="auto" w:fill="auto"/>
          </w:tcPr>
          <w:p w14:paraId="376CA858" w14:textId="77777777" w:rsidR="00896C46" w:rsidRPr="00F41F41" w:rsidRDefault="00896C46" w:rsidP="00896C46">
            <w:pPr>
              <w:spacing w:before="60" w:after="60"/>
              <w:ind w:right="2" w:firstLine="57"/>
              <w:rPr>
                <w:b/>
                <w:bCs/>
                <w:szCs w:val="24"/>
              </w:rPr>
            </w:pPr>
            <w:r w:rsidRPr="00F41F41">
              <w:rPr>
                <w:b/>
                <w:bCs/>
                <w:szCs w:val="24"/>
              </w:rPr>
              <w:t>Công trình bao gồm:</w:t>
            </w:r>
          </w:p>
          <w:p w14:paraId="5E83006C" w14:textId="77777777" w:rsidR="00896C46" w:rsidRPr="00F41F41" w:rsidRDefault="00896C46" w:rsidP="00896C46">
            <w:pPr>
              <w:spacing w:before="60" w:after="60"/>
              <w:ind w:right="2" w:firstLine="57"/>
              <w:rPr>
                <w:szCs w:val="24"/>
              </w:rPr>
            </w:pPr>
            <w:r w:rsidRPr="00F41F41">
              <w:rPr>
                <w:b/>
                <w:bCs/>
                <w:szCs w:val="24"/>
              </w:rPr>
              <w:t>-</w:t>
            </w:r>
            <w:r w:rsidRPr="00F41F41">
              <w:rPr>
                <w:szCs w:val="24"/>
              </w:rPr>
              <w:t xml:space="preserve"> Tên công trình: </w:t>
            </w:r>
            <w:r w:rsidRPr="00F41F41">
              <w:rPr>
                <w:b/>
                <w:bCs/>
                <w:szCs w:val="24"/>
              </w:rPr>
              <w:t>Đường dây 0.4kV khu vực Trung tâm và cận Trung tâm huyện Bát Xát</w:t>
            </w:r>
            <w:r w:rsidRPr="00F41F41">
              <w:rPr>
                <w:szCs w:val="24"/>
              </w:rPr>
              <w:t>;</w:t>
            </w:r>
          </w:p>
          <w:p w14:paraId="291346E2" w14:textId="695A996D" w:rsidR="003C46EE" w:rsidRPr="002974B5" w:rsidRDefault="00896C46" w:rsidP="00896C46">
            <w:pPr>
              <w:spacing w:before="40" w:after="40"/>
              <w:ind w:right="2" w:firstLine="57"/>
              <w:rPr>
                <w:szCs w:val="24"/>
                <w:highlight w:val="yellow"/>
              </w:rPr>
            </w:pPr>
            <w:r w:rsidRPr="00F41F41">
              <w:rPr>
                <w:szCs w:val="24"/>
              </w:rPr>
              <w:t xml:space="preserve">- Địa điểm thi công gói thầu: </w:t>
            </w:r>
            <w:r w:rsidRPr="002974B5">
              <w:rPr>
                <w:b/>
                <w:bCs/>
                <w:szCs w:val="24"/>
                <w:highlight w:val="yellow"/>
              </w:rPr>
              <w:t>tại khu vực xã Bát Xát, tỉnh Lào Cai</w:t>
            </w:r>
            <w:r w:rsidRPr="002974B5">
              <w:rPr>
                <w:b/>
                <w:bCs/>
                <w:noProof/>
                <w:szCs w:val="24"/>
                <w:highlight w:val="yellow"/>
              </w:rPr>
              <w:t>.</w:t>
            </w:r>
          </w:p>
        </w:tc>
      </w:tr>
      <w:tr w:rsidR="009E086F" w:rsidRPr="00DD0EFD" w14:paraId="7C403454" w14:textId="77777777" w:rsidTr="00251189">
        <w:tc>
          <w:tcPr>
            <w:tcW w:w="1605" w:type="dxa"/>
            <w:shd w:val="clear" w:color="auto" w:fill="auto"/>
            <w:hideMark/>
          </w:tcPr>
          <w:p w14:paraId="1E6B6880" w14:textId="0560D2E3" w:rsidR="009E086F" w:rsidRPr="00DD0EFD" w:rsidRDefault="009E086F" w:rsidP="00C84E93">
            <w:pPr>
              <w:spacing w:before="40" w:after="40"/>
              <w:ind w:firstLine="57"/>
              <w:rPr>
                <w:b/>
                <w:szCs w:val="24"/>
              </w:rPr>
            </w:pPr>
            <w:r w:rsidRPr="00DD0EFD">
              <w:rPr>
                <w:b/>
                <w:szCs w:val="24"/>
              </w:rPr>
              <w:t>E-ĐKC 1.</w:t>
            </w:r>
            <w:r w:rsidR="0078119C" w:rsidRPr="00DD0EFD">
              <w:rPr>
                <w:b/>
                <w:szCs w:val="24"/>
              </w:rPr>
              <w:t>10</w:t>
            </w:r>
          </w:p>
        </w:tc>
        <w:tc>
          <w:tcPr>
            <w:tcW w:w="7620" w:type="dxa"/>
            <w:shd w:val="clear" w:color="auto" w:fill="auto"/>
            <w:hideMark/>
          </w:tcPr>
          <w:p w14:paraId="1994CB19" w14:textId="3E43E872" w:rsidR="009E086F" w:rsidRPr="002974B5" w:rsidRDefault="009E086F" w:rsidP="00C84E93">
            <w:pPr>
              <w:spacing w:before="40" w:after="40"/>
              <w:ind w:right="2" w:firstLine="57"/>
              <w:rPr>
                <w:szCs w:val="24"/>
                <w:highlight w:val="yellow"/>
              </w:rPr>
            </w:pPr>
            <w:r w:rsidRPr="00F41F41">
              <w:rPr>
                <w:szCs w:val="24"/>
              </w:rPr>
              <w:t>Địa điểm Công trường tại</w:t>
            </w:r>
            <w:r w:rsidR="003C3DEE" w:rsidRPr="00F41F41">
              <w:rPr>
                <w:szCs w:val="24"/>
              </w:rPr>
              <w:t xml:space="preserve">: </w:t>
            </w:r>
            <w:r w:rsidR="00896C46" w:rsidRPr="002974B5">
              <w:rPr>
                <w:b/>
                <w:bCs/>
                <w:noProof/>
                <w:szCs w:val="24"/>
                <w:highlight w:val="yellow"/>
              </w:rPr>
              <w:t>khu vực xã Bát Xát, tỉnh Lào Cai</w:t>
            </w:r>
            <w:r w:rsidR="00453E75" w:rsidRPr="002974B5">
              <w:rPr>
                <w:b/>
                <w:bCs/>
                <w:szCs w:val="24"/>
                <w:highlight w:val="yellow"/>
              </w:rPr>
              <w:t>.</w:t>
            </w:r>
          </w:p>
        </w:tc>
      </w:tr>
      <w:tr w:rsidR="009E086F" w:rsidRPr="00DD0EFD" w14:paraId="710D62C3" w14:textId="77777777" w:rsidTr="00251189">
        <w:tc>
          <w:tcPr>
            <w:tcW w:w="1605" w:type="dxa"/>
            <w:shd w:val="clear" w:color="auto" w:fill="auto"/>
          </w:tcPr>
          <w:p w14:paraId="462467D6" w14:textId="4D5F40D7" w:rsidR="009E086F" w:rsidRPr="00DD0EFD" w:rsidRDefault="009E086F" w:rsidP="00C84E93">
            <w:pPr>
              <w:spacing w:before="40" w:after="40"/>
              <w:ind w:firstLine="57"/>
              <w:rPr>
                <w:b/>
                <w:szCs w:val="24"/>
              </w:rPr>
            </w:pPr>
            <w:r w:rsidRPr="00DD0EFD">
              <w:rPr>
                <w:b/>
                <w:szCs w:val="24"/>
              </w:rPr>
              <w:t>E-ĐKC 1.1</w:t>
            </w:r>
            <w:r w:rsidR="0078119C" w:rsidRPr="00DD0EFD">
              <w:rPr>
                <w:b/>
                <w:szCs w:val="24"/>
              </w:rPr>
              <w:t>6</w:t>
            </w:r>
          </w:p>
        </w:tc>
        <w:tc>
          <w:tcPr>
            <w:tcW w:w="7620" w:type="dxa"/>
            <w:shd w:val="clear" w:color="auto" w:fill="auto"/>
          </w:tcPr>
          <w:p w14:paraId="7DB0572D" w14:textId="77777777" w:rsidR="009E086F" w:rsidRPr="00DD0EFD" w:rsidRDefault="009E086F" w:rsidP="00C84E93">
            <w:pPr>
              <w:spacing w:before="40" w:after="40"/>
              <w:ind w:right="2" w:firstLine="57"/>
              <w:rPr>
                <w:szCs w:val="24"/>
              </w:rPr>
            </w:pPr>
            <w:r w:rsidRPr="00DD0EFD">
              <w:rPr>
                <w:szCs w:val="24"/>
              </w:rPr>
              <w:t xml:space="preserve">Ngày hoàn thành là: ___ </w:t>
            </w:r>
            <w:r w:rsidRPr="00DD0EFD">
              <w:rPr>
                <w:i/>
                <w:szCs w:val="24"/>
              </w:rPr>
              <w:t>[ghi ngày]</w:t>
            </w:r>
          </w:p>
        </w:tc>
      </w:tr>
      <w:tr w:rsidR="009E086F" w:rsidRPr="00DD0EFD" w14:paraId="1F88AA7F" w14:textId="77777777" w:rsidTr="00251189">
        <w:tc>
          <w:tcPr>
            <w:tcW w:w="1605" w:type="dxa"/>
            <w:shd w:val="clear" w:color="auto" w:fill="auto"/>
            <w:hideMark/>
          </w:tcPr>
          <w:p w14:paraId="2992D824" w14:textId="0038DEE5" w:rsidR="009E086F" w:rsidRPr="00DD0EFD" w:rsidRDefault="009E086F" w:rsidP="00C84E93">
            <w:pPr>
              <w:spacing w:before="40" w:after="40"/>
              <w:ind w:firstLine="57"/>
              <w:rPr>
                <w:b/>
                <w:szCs w:val="24"/>
              </w:rPr>
            </w:pPr>
            <w:r w:rsidRPr="00DD0EFD">
              <w:rPr>
                <w:b/>
                <w:szCs w:val="24"/>
              </w:rPr>
              <w:t>E-ĐKC 1.1</w:t>
            </w:r>
            <w:r w:rsidR="0078119C" w:rsidRPr="00DD0EFD">
              <w:rPr>
                <w:b/>
                <w:szCs w:val="24"/>
              </w:rPr>
              <w:t>7</w:t>
            </w:r>
          </w:p>
        </w:tc>
        <w:tc>
          <w:tcPr>
            <w:tcW w:w="7620" w:type="dxa"/>
            <w:shd w:val="clear" w:color="auto" w:fill="auto"/>
            <w:hideMark/>
          </w:tcPr>
          <w:p w14:paraId="017A95F4" w14:textId="77777777" w:rsidR="009E086F" w:rsidRPr="00DD0EFD" w:rsidRDefault="009E086F" w:rsidP="00C84E93">
            <w:pPr>
              <w:spacing w:before="40" w:after="40"/>
              <w:ind w:right="2" w:firstLine="57"/>
              <w:rPr>
                <w:szCs w:val="24"/>
              </w:rPr>
            </w:pPr>
            <w:r w:rsidRPr="00DD0EFD">
              <w:rPr>
                <w:szCs w:val="24"/>
              </w:rPr>
              <w:t xml:space="preserve">Ngày hoàn thành dự kiến cho toàn bộ Công trình là: ___ </w:t>
            </w:r>
            <w:r w:rsidRPr="00DD0EFD">
              <w:rPr>
                <w:i/>
                <w:szCs w:val="24"/>
              </w:rPr>
              <w:t>[ghi ngày].</w:t>
            </w:r>
          </w:p>
          <w:p w14:paraId="56D75FF2" w14:textId="77777777" w:rsidR="009E086F" w:rsidRPr="00DD0EFD" w:rsidRDefault="009E086F" w:rsidP="00C84E93">
            <w:pPr>
              <w:spacing w:before="40" w:after="40"/>
              <w:ind w:right="2" w:firstLine="57"/>
              <w:rPr>
                <w:i/>
                <w:spacing w:val="-6"/>
                <w:szCs w:val="24"/>
              </w:rPr>
            </w:pPr>
            <w:r w:rsidRPr="00DD0EFD">
              <w:rPr>
                <w:i/>
                <w:spacing w:val="-6"/>
                <w:szCs w:val="24"/>
              </w:rPr>
              <w:t xml:space="preserve">[Nếu </w:t>
            </w:r>
            <w:r w:rsidRPr="00DD0EFD">
              <w:rPr>
                <w:i/>
                <w:spacing w:val="-6"/>
                <w:szCs w:val="24"/>
                <w:lang w:val="vi-VN"/>
              </w:rPr>
              <w:t>quy đ</w:t>
            </w:r>
            <w:r w:rsidRPr="00DD0EFD">
              <w:rPr>
                <w:i/>
                <w:spacing w:val="-6"/>
                <w:szCs w:val="24"/>
              </w:rPr>
              <w:t>ịnh</w:t>
            </w:r>
            <w:r w:rsidRPr="00DD0EFD">
              <w:rPr>
                <w:i/>
                <w:spacing w:val="-6"/>
                <w:szCs w:val="24"/>
                <w:lang w:val="vi-VN"/>
              </w:rPr>
              <w:t xml:space="preserve"> các </w:t>
            </w:r>
            <w:r w:rsidRPr="00DD0EFD">
              <w:rPr>
                <w:i/>
                <w:spacing w:val="-6"/>
                <w:szCs w:val="24"/>
              </w:rPr>
              <w:t>ngày khác</w:t>
            </w:r>
            <w:r w:rsidRPr="00DD0EFD">
              <w:rPr>
                <w:i/>
                <w:spacing w:val="-6"/>
                <w:szCs w:val="24"/>
                <w:lang w:val="vi-VN"/>
              </w:rPr>
              <w:t xml:space="preserve"> nhau đ</w:t>
            </w:r>
            <w:r w:rsidRPr="00DD0EFD">
              <w:rPr>
                <w:i/>
                <w:spacing w:val="-6"/>
                <w:szCs w:val="24"/>
              </w:rPr>
              <w:t>ể</w:t>
            </w:r>
            <w:r w:rsidRPr="00DD0EFD">
              <w:rPr>
                <w:i/>
                <w:spacing w:val="-6"/>
                <w:szCs w:val="24"/>
                <w:lang w:val="vi-VN"/>
              </w:rPr>
              <w:t xml:space="preserve"> hoàn thàn</w:t>
            </w:r>
            <w:r w:rsidRPr="00DD0EFD">
              <w:rPr>
                <w:i/>
                <w:spacing w:val="-6"/>
                <w:szCs w:val="24"/>
              </w:rPr>
              <w:t>h cá</w:t>
            </w:r>
            <w:r w:rsidRPr="00DD0EFD">
              <w:rPr>
                <w:i/>
                <w:spacing w:val="-6"/>
                <w:szCs w:val="24"/>
                <w:lang w:val="vi-VN"/>
              </w:rPr>
              <w:t>c phần Công trình</w:t>
            </w:r>
            <w:r w:rsidRPr="00DD0EFD">
              <w:rPr>
                <w:i/>
                <w:spacing w:val="-6"/>
                <w:szCs w:val="24"/>
              </w:rPr>
              <w:t xml:space="preserve"> (“hoàn thành từng phần” hoặc </w:t>
            </w:r>
            <w:r w:rsidRPr="00DD0EFD">
              <w:rPr>
                <w:i/>
                <w:spacing w:val="-6"/>
                <w:szCs w:val="24"/>
                <w:lang w:val="vi-VN"/>
              </w:rPr>
              <w:t xml:space="preserve">các </w:t>
            </w:r>
            <w:r w:rsidRPr="00DD0EFD">
              <w:rPr>
                <w:i/>
                <w:spacing w:val="-6"/>
                <w:szCs w:val="24"/>
              </w:rPr>
              <w:t>mốc</w:t>
            </w:r>
            <w:r w:rsidRPr="00DD0EFD">
              <w:rPr>
                <w:i/>
                <w:spacing w:val="-6"/>
                <w:szCs w:val="24"/>
                <w:lang w:val="vi-VN"/>
              </w:rPr>
              <w:t xml:space="preserve"> hoàn thành</w:t>
            </w:r>
            <w:r w:rsidRPr="00DD0EFD">
              <w:rPr>
                <w:i/>
                <w:spacing w:val="-6"/>
                <w:szCs w:val="24"/>
              </w:rPr>
              <w:t>)</w:t>
            </w:r>
            <w:r w:rsidRPr="00DD0EFD">
              <w:rPr>
                <w:i/>
                <w:spacing w:val="-6"/>
                <w:szCs w:val="24"/>
                <w:lang w:val="vi-VN"/>
              </w:rPr>
              <w:t xml:space="preserve"> thì phải li</w:t>
            </w:r>
            <w:r w:rsidRPr="00DD0EFD">
              <w:rPr>
                <w:i/>
                <w:spacing w:val="-6"/>
                <w:szCs w:val="24"/>
              </w:rPr>
              <w:t>ệt</w:t>
            </w:r>
            <w:r w:rsidRPr="00DD0EFD">
              <w:rPr>
                <w:i/>
                <w:spacing w:val="-6"/>
                <w:szCs w:val="24"/>
                <w:lang w:val="vi-VN"/>
              </w:rPr>
              <w:t xml:space="preserve"> kê toàn bộ ở</w:t>
            </w:r>
            <w:r w:rsidRPr="00DD0EFD">
              <w:rPr>
                <w:i/>
                <w:spacing w:val="-6"/>
                <w:szCs w:val="24"/>
              </w:rPr>
              <w:t xml:space="preserve"> đây].</w:t>
            </w:r>
          </w:p>
        </w:tc>
      </w:tr>
      <w:tr w:rsidR="009E086F" w:rsidRPr="00DD0EFD" w14:paraId="51582B00" w14:textId="77777777" w:rsidTr="00251189">
        <w:tc>
          <w:tcPr>
            <w:tcW w:w="1605" w:type="dxa"/>
            <w:shd w:val="clear" w:color="auto" w:fill="auto"/>
            <w:hideMark/>
          </w:tcPr>
          <w:p w14:paraId="59019870" w14:textId="42535D4B" w:rsidR="009E086F" w:rsidRPr="00DD0EFD" w:rsidRDefault="009E086F" w:rsidP="00C84E93">
            <w:pPr>
              <w:spacing w:before="40" w:after="40"/>
              <w:ind w:firstLine="57"/>
              <w:rPr>
                <w:b/>
                <w:szCs w:val="24"/>
              </w:rPr>
            </w:pPr>
            <w:r w:rsidRPr="00DD0EFD">
              <w:rPr>
                <w:b/>
                <w:szCs w:val="24"/>
              </w:rPr>
              <w:t>E-ĐKC 1.1</w:t>
            </w:r>
            <w:r w:rsidR="0078119C" w:rsidRPr="00DD0EFD">
              <w:rPr>
                <w:b/>
                <w:szCs w:val="24"/>
              </w:rPr>
              <w:t>8</w:t>
            </w:r>
          </w:p>
        </w:tc>
        <w:tc>
          <w:tcPr>
            <w:tcW w:w="7620" w:type="dxa"/>
            <w:shd w:val="clear" w:color="auto" w:fill="auto"/>
            <w:hideMark/>
          </w:tcPr>
          <w:p w14:paraId="2D41D369" w14:textId="05233D9D" w:rsidR="009E086F" w:rsidRPr="00DD0EFD" w:rsidRDefault="003C3DEE" w:rsidP="00C84E93">
            <w:pPr>
              <w:tabs>
                <w:tab w:val="left" w:pos="556"/>
              </w:tabs>
              <w:spacing w:before="40" w:after="40"/>
              <w:ind w:right="2" w:firstLine="57"/>
              <w:rPr>
                <w:szCs w:val="24"/>
                <w:lang w:val="fr-FR"/>
              </w:rPr>
            </w:pPr>
            <w:r w:rsidRPr="00DD0EFD">
              <w:rPr>
                <w:szCs w:val="24"/>
                <w:lang w:val="fr-FR"/>
              </w:rPr>
              <w:t xml:space="preserve">Ngày khởi công là: </w:t>
            </w:r>
            <w:r w:rsidRPr="00DD0EFD">
              <w:rPr>
                <w:b/>
                <w:bCs/>
                <w:color w:val="000000" w:themeColor="text1"/>
                <w:szCs w:val="24"/>
              </w:rPr>
              <w:t>0</w:t>
            </w:r>
            <w:r w:rsidR="00896C46" w:rsidRPr="00DD0EFD">
              <w:rPr>
                <w:b/>
                <w:bCs/>
                <w:color w:val="000000" w:themeColor="text1"/>
                <w:szCs w:val="24"/>
              </w:rPr>
              <w:t>1</w:t>
            </w:r>
            <w:r w:rsidRPr="00DD0EFD">
              <w:rPr>
                <w:color w:val="000000" w:themeColor="text1"/>
                <w:szCs w:val="24"/>
              </w:rPr>
              <w:t xml:space="preserve"> ngày sau ngày bàn giao tuyến, mặt bằng cho nhà thầu</w:t>
            </w:r>
            <w:r w:rsidRPr="00DD0EFD">
              <w:rPr>
                <w:szCs w:val="24"/>
                <w:lang w:val="fr-FR"/>
              </w:rPr>
              <w:t>.</w:t>
            </w:r>
          </w:p>
        </w:tc>
      </w:tr>
      <w:tr w:rsidR="009E086F" w:rsidRPr="00DD0EFD" w14:paraId="58B41BDB" w14:textId="77777777" w:rsidTr="00251189">
        <w:tc>
          <w:tcPr>
            <w:tcW w:w="1605" w:type="dxa"/>
            <w:shd w:val="clear" w:color="auto" w:fill="auto"/>
            <w:hideMark/>
          </w:tcPr>
          <w:p w14:paraId="3E768042" w14:textId="06749365" w:rsidR="009E086F" w:rsidRPr="00DD0EFD" w:rsidRDefault="009E086F" w:rsidP="00C84E93">
            <w:pPr>
              <w:spacing w:before="40" w:after="40"/>
              <w:ind w:firstLine="57"/>
              <w:jc w:val="center"/>
              <w:rPr>
                <w:b/>
                <w:szCs w:val="24"/>
              </w:rPr>
            </w:pPr>
            <w:r w:rsidRPr="00DD0EFD">
              <w:rPr>
                <w:b/>
                <w:szCs w:val="24"/>
              </w:rPr>
              <w:t>E-ĐKC 1.1</w:t>
            </w:r>
            <w:r w:rsidR="0078119C" w:rsidRPr="00DD0EFD">
              <w:rPr>
                <w:b/>
                <w:szCs w:val="24"/>
              </w:rPr>
              <w:t>9</w:t>
            </w:r>
          </w:p>
        </w:tc>
        <w:tc>
          <w:tcPr>
            <w:tcW w:w="7620" w:type="dxa"/>
            <w:shd w:val="clear" w:color="auto" w:fill="auto"/>
            <w:hideMark/>
          </w:tcPr>
          <w:p w14:paraId="632334F9" w14:textId="77777777" w:rsidR="009E086F" w:rsidRPr="00DD0EFD" w:rsidRDefault="009E086F" w:rsidP="00C84E93">
            <w:pPr>
              <w:tabs>
                <w:tab w:val="left" w:pos="556"/>
              </w:tabs>
              <w:spacing w:before="40" w:after="40"/>
              <w:ind w:right="2" w:firstLine="57"/>
              <w:rPr>
                <w:szCs w:val="24"/>
              </w:rPr>
            </w:pPr>
            <w:r w:rsidRPr="00DD0EFD">
              <w:rPr>
                <w:szCs w:val="24"/>
              </w:rPr>
              <w:t xml:space="preserve">Nhà thầu là: </w:t>
            </w:r>
            <w:r w:rsidRPr="00DD0EFD">
              <w:rPr>
                <w:b/>
                <w:bCs/>
                <w:szCs w:val="24"/>
              </w:rPr>
              <w:t>___</w:t>
            </w:r>
            <w:r w:rsidRPr="00DD0EFD">
              <w:rPr>
                <w:szCs w:val="24"/>
              </w:rPr>
              <w:t xml:space="preserve"> </w:t>
            </w:r>
            <w:r w:rsidRPr="00DD0EFD">
              <w:rPr>
                <w:i/>
                <w:szCs w:val="24"/>
              </w:rPr>
              <w:t>[ghi tên, địa chỉ, số tài khoản, mã số thuế, điện thoại, fax, email của Nhà thầu].</w:t>
            </w:r>
          </w:p>
        </w:tc>
      </w:tr>
      <w:tr w:rsidR="009E086F" w:rsidRPr="00DD0EFD" w14:paraId="6A7597C8" w14:textId="77777777" w:rsidTr="00251189">
        <w:tc>
          <w:tcPr>
            <w:tcW w:w="1605" w:type="dxa"/>
            <w:shd w:val="clear" w:color="auto" w:fill="auto"/>
            <w:hideMark/>
          </w:tcPr>
          <w:p w14:paraId="109D93E0" w14:textId="653629F7" w:rsidR="009E086F" w:rsidRPr="00DD0EFD" w:rsidRDefault="009E086F" w:rsidP="00C84E93">
            <w:pPr>
              <w:spacing w:before="40" w:after="40"/>
              <w:ind w:firstLine="57"/>
              <w:rPr>
                <w:b/>
                <w:szCs w:val="24"/>
              </w:rPr>
            </w:pPr>
            <w:r w:rsidRPr="00DD0EFD">
              <w:rPr>
                <w:b/>
                <w:szCs w:val="24"/>
              </w:rPr>
              <w:t>E-ĐKC 1.2</w:t>
            </w:r>
            <w:r w:rsidR="0078119C" w:rsidRPr="00DD0EFD">
              <w:rPr>
                <w:b/>
                <w:szCs w:val="24"/>
              </w:rPr>
              <w:t>9</w:t>
            </w:r>
            <w:r w:rsidRPr="00DD0EFD">
              <w:rPr>
                <w:b/>
                <w:szCs w:val="24"/>
              </w:rPr>
              <w:t xml:space="preserve"> </w:t>
            </w:r>
          </w:p>
        </w:tc>
        <w:tc>
          <w:tcPr>
            <w:tcW w:w="7620" w:type="dxa"/>
            <w:shd w:val="clear" w:color="auto" w:fill="auto"/>
            <w:hideMark/>
          </w:tcPr>
          <w:p w14:paraId="5DE2E725" w14:textId="569EF463" w:rsidR="0078119C" w:rsidRPr="00DD0EFD" w:rsidRDefault="0078119C" w:rsidP="00C84E93">
            <w:pPr>
              <w:spacing w:before="40" w:after="40"/>
              <w:ind w:right="-72" w:firstLine="57"/>
              <w:rPr>
                <w:szCs w:val="24"/>
              </w:rPr>
            </w:pPr>
            <w:r w:rsidRPr="00DD0EFD">
              <w:rPr>
                <w:szCs w:val="24"/>
              </w:rPr>
              <w:t>- Tư vấn quản lý dự án: Không.</w:t>
            </w:r>
          </w:p>
          <w:p w14:paraId="083EC0C2" w14:textId="44C95A0A" w:rsidR="009E086F" w:rsidRPr="00DD0EFD" w:rsidRDefault="0078119C" w:rsidP="00C84E93">
            <w:pPr>
              <w:spacing w:before="40" w:after="40"/>
              <w:ind w:right="-72" w:firstLine="57"/>
              <w:rPr>
                <w:spacing w:val="-6"/>
                <w:szCs w:val="24"/>
              </w:rPr>
            </w:pPr>
            <w:r w:rsidRPr="00DD0EFD">
              <w:rPr>
                <w:spacing w:val="-6"/>
                <w:szCs w:val="24"/>
              </w:rPr>
              <w:t xml:space="preserve">- </w:t>
            </w:r>
            <w:r w:rsidR="009E086F" w:rsidRPr="00DD0EFD">
              <w:rPr>
                <w:spacing w:val="-6"/>
                <w:szCs w:val="24"/>
              </w:rPr>
              <w:t xml:space="preserve">Tư vấn giám sát là: </w:t>
            </w:r>
            <w:r w:rsidR="009E086F" w:rsidRPr="00DD0EFD">
              <w:rPr>
                <w:i/>
                <w:spacing w:val="-6"/>
                <w:szCs w:val="24"/>
              </w:rPr>
              <w:t>[ghi tên, địa chỉ, điện thoại, fax, email của Tư vấn giám sát].</w:t>
            </w:r>
          </w:p>
        </w:tc>
      </w:tr>
      <w:tr w:rsidR="009E086F" w:rsidRPr="00DD0EFD" w14:paraId="242E09A0" w14:textId="77777777" w:rsidTr="00251189">
        <w:tc>
          <w:tcPr>
            <w:tcW w:w="1605" w:type="dxa"/>
            <w:shd w:val="clear" w:color="auto" w:fill="auto"/>
          </w:tcPr>
          <w:p w14:paraId="3C4CD489" w14:textId="77777777" w:rsidR="009E086F" w:rsidRPr="00DD0EFD" w:rsidRDefault="009E086F" w:rsidP="00C84E93">
            <w:pPr>
              <w:spacing w:before="40" w:after="40"/>
              <w:ind w:firstLine="57"/>
              <w:rPr>
                <w:b/>
                <w:szCs w:val="24"/>
              </w:rPr>
            </w:pPr>
            <w:r w:rsidRPr="00DD0EFD">
              <w:rPr>
                <w:b/>
                <w:szCs w:val="24"/>
              </w:rPr>
              <w:t>E-ĐKC 2.1</w:t>
            </w:r>
          </w:p>
        </w:tc>
        <w:tc>
          <w:tcPr>
            <w:tcW w:w="7620" w:type="dxa"/>
            <w:shd w:val="clear" w:color="auto" w:fill="auto"/>
          </w:tcPr>
          <w:p w14:paraId="6A824F6D" w14:textId="62210EC3" w:rsidR="009E086F" w:rsidRPr="00DD0EFD" w:rsidRDefault="009E086F" w:rsidP="00C84E93">
            <w:pPr>
              <w:spacing w:before="40" w:after="40"/>
              <w:ind w:right="-72" w:firstLine="57"/>
              <w:rPr>
                <w:szCs w:val="24"/>
              </w:rPr>
            </w:pPr>
            <w:r w:rsidRPr="00DD0EFD">
              <w:rPr>
                <w:szCs w:val="24"/>
              </w:rPr>
              <w:t xml:space="preserve">Hoàn thành từng phần: </w:t>
            </w:r>
            <w:r w:rsidR="00CE4CC5" w:rsidRPr="00DD0EFD">
              <w:rPr>
                <w:szCs w:val="24"/>
              </w:rPr>
              <w:t>Không.</w:t>
            </w:r>
          </w:p>
        </w:tc>
      </w:tr>
      <w:tr w:rsidR="009E086F" w:rsidRPr="00DD0EFD" w14:paraId="033201D7" w14:textId="77777777" w:rsidTr="00251189">
        <w:tc>
          <w:tcPr>
            <w:tcW w:w="1605" w:type="dxa"/>
            <w:shd w:val="clear" w:color="auto" w:fill="auto"/>
            <w:hideMark/>
          </w:tcPr>
          <w:p w14:paraId="153410BA" w14:textId="77777777" w:rsidR="009E086F" w:rsidRPr="00DD0EFD" w:rsidRDefault="009E086F" w:rsidP="00C84E93">
            <w:pPr>
              <w:spacing w:before="40" w:after="40"/>
              <w:ind w:firstLine="57"/>
              <w:jc w:val="center"/>
              <w:rPr>
                <w:b/>
                <w:szCs w:val="24"/>
              </w:rPr>
            </w:pPr>
            <w:r w:rsidRPr="00DD0EFD">
              <w:rPr>
                <w:b/>
                <w:szCs w:val="24"/>
              </w:rPr>
              <w:t>E-ĐKC 2.3 (i)</w:t>
            </w:r>
          </w:p>
        </w:tc>
        <w:tc>
          <w:tcPr>
            <w:tcW w:w="7620" w:type="dxa"/>
            <w:shd w:val="clear" w:color="auto" w:fill="auto"/>
            <w:hideMark/>
          </w:tcPr>
          <w:p w14:paraId="09725BA2" w14:textId="0549ECBF" w:rsidR="009E086F" w:rsidRPr="00DD0EFD" w:rsidRDefault="00CE4CC5" w:rsidP="00C84E93">
            <w:pPr>
              <w:spacing w:before="40" w:after="40"/>
              <w:ind w:right="-72" w:firstLine="57"/>
              <w:rPr>
                <w:szCs w:val="24"/>
              </w:rPr>
            </w:pPr>
            <w:r w:rsidRPr="00DD0EFD">
              <w:rPr>
                <w:szCs w:val="24"/>
              </w:rPr>
              <w:t xml:space="preserve">Các tài liệu sau đây cũng là một phần của Hợp đồng: </w:t>
            </w:r>
            <w:r w:rsidR="005C7A53" w:rsidRPr="00DD0EFD">
              <w:rPr>
                <w:iCs/>
                <w:szCs w:val="24"/>
              </w:rPr>
              <w:t xml:space="preserve">Hồ sơ </w:t>
            </w:r>
            <w:r w:rsidR="00896C46" w:rsidRPr="00DD0EFD">
              <w:rPr>
                <w:iCs/>
                <w:szCs w:val="24"/>
              </w:rPr>
              <w:t>phương án kỹ thuật</w:t>
            </w:r>
            <w:r w:rsidRPr="00DD0EFD">
              <w:rPr>
                <w:i/>
                <w:szCs w:val="24"/>
              </w:rPr>
              <w:t>.</w:t>
            </w:r>
          </w:p>
        </w:tc>
      </w:tr>
      <w:tr w:rsidR="00E02681" w:rsidRPr="00DD0EFD" w14:paraId="7F0D0FAB" w14:textId="77777777" w:rsidTr="00251189">
        <w:tc>
          <w:tcPr>
            <w:tcW w:w="1605" w:type="dxa"/>
            <w:shd w:val="clear" w:color="auto" w:fill="auto"/>
            <w:hideMark/>
          </w:tcPr>
          <w:p w14:paraId="307D3A1F" w14:textId="77777777" w:rsidR="00E02681" w:rsidRPr="00DD0EFD" w:rsidRDefault="00E02681" w:rsidP="00C84E93">
            <w:pPr>
              <w:spacing w:before="40" w:after="40"/>
              <w:ind w:firstLine="57"/>
              <w:rPr>
                <w:b/>
                <w:szCs w:val="24"/>
              </w:rPr>
            </w:pPr>
            <w:r w:rsidRPr="00DD0EFD">
              <w:rPr>
                <w:b/>
                <w:szCs w:val="24"/>
              </w:rPr>
              <w:t>E-ĐKC 5.2</w:t>
            </w:r>
          </w:p>
        </w:tc>
        <w:tc>
          <w:tcPr>
            <w:tcW w:w="7620" w:type="dxa"/>
            <w:shd w:val="clear" w:color="auto" w:fill="auto"/>
            <w:hideMark/>
          </w:tcPr>
          <w:p w14:paraId="47895F6C" w14:textId="6248860F" w:rsidR="00E02681" w:rsidRPr="00DD0EFD" w:rsidRDefault="00E02681" w:rsidP="00C84E93">
            <w:pPr>
              <w:spacing w:before="40" w:after="40"/>
              <w:rPr>
                <w:color w:val="000000" w:themeColor="text1"/>
                <w:szCs w:val="24"/>
              </w:rPr>
            </w:pPr>
            <w:r w:rsidRPr="00DD0EFD">
              <w:rPr>
                <w:color w:val="000000" w:themeColor="text1"/>
                <w:szCs w:val="24"/>
              </w:rPr>
              <w:t xml:space="preserve">- Giá trị bảo đảm thực hiện hợp đồng: </w:t>
            </w:r>
            <w:r w:rsidRPr="00DD0EFD">
              <w:rPr>
                <w:b/>
                <w:color w:val="000000" w:themeColor="text1"/>
                <w:szCs w:val="24"/>
              </w:rPr>
              <w:t>5%</w:t>
            </w:r>
            <w:r w:rsidRPr="00DD0EFD">
              <w:rPr>
                <w:color w:val="000000" w:themeColor="text1"/>
                <w:szCs w:val="24"/>
              </w:rPr>
              <w:t xml:space="preserve"> Giá hợp đồng.</w:t>
            </w:r>
          </w:p>
          <w:p w14:paraId="7C1E7C8F" w14:textId="48EF882A" w:rsidR="00E02681" w:rsidRPr="00DD0EFD" w:rsidRDefault="00E02681" w:rsidP="00C84E93">
            <w:pPr>
              <w:spacing w:before="40" w:after="40"/>
              <w:rPr>
                <w:color w:val="000000" w:themeColor="text1"/>
                <w:szCs w:val="24"/>
              </w:rPr>
            </w:pPr>
            <w:r w:rsidRPr="00DD0EFD">
              <w:rPr>
                <w:color w:val="000000" w:themeColor="text1"/>
                <w:szCs w:val="24"/>
              </w:rPr>
              <w:t xml:space="preserve">- </w:t>
            </w:r>
            <w:r w:rsidR="00535E67" w:rsidRPr="00DD0EFD">
              <w:rPr>
                <w:color w:val="000000" w:themeColor="text1"/>
                <w:szCs w:val="24"/>
              </w:rPr>
              <w:t>Thời gian h</w:t>
            </w:r>
            <w:r w:rsidRPr="00DD0EFD">
              <w:rPr>
                <w:color w:val="000000" w:themeColor="text1"/>
                <w:szCs w:val="24"/>
              </w:rPr>
              <w:t xml:space="preserve">iệu lực của bảo lãnh thực hiện hợp đồng là: Bảo đảm thực hiện hợp đồng phải có hiệu lực cho đến hết ngày thứ 28 sau khi công trình được nghiệm thu, bàn giao và Nhà thầu chuyển sang nghĩa vụ bảo hành theo quy định. </w:t>
            </w:r>
          </w:p>
          <w:p w14:paraId="70DBA700" w14:textId="2847A141" w:rsidR="0078119C" w:rsidRPr="00DD0EFD" w:rsidRDefault="0078119C" w:rsidP="00C84E93">
            <w:pPr>
              <w:spacing w:before="40" w:after="40"/>
              <w:rPr>
                <w:color w:val="000000" w:themeColor="text1"/>
                <w:szCs w:val="24"/>
              </w:rPr>
            </w:pPr>
            <w:r w:rsidRPr="00DD0EFD">
              <w:rPr>
                <w:color w:val="000000" w:themeColor="text1"/>
                <w:szCs w:val="24"/>
              </w:rPr>
              <w:t>- Bảo đảm thực hiện hợp đồng phải được Chủ đầu tư chấp thuận và tuân thủ mẫu số 15 Chương VIII. Nếu các điều khoản của bảo đảm thực hiện hợp đồng nêu rõ ngày hết hiệu lực và Nhà thầu chưa hoàn thành các nghĩa vụ của hợp đồng vào thời điểm</w:t>
            </w:r>
            <w:r w:rsidR="002571CA" w:rsidRPr="00DD0EFD">
              <w:rPr>
                <w:color w:val="000000" w:themeColor="text1"/>
                <w:szCs w:val="24"/>
              </w:rPr>
              <w:t xml:space="preserve"> </w:t>
            </w:r>
            <w:r w:rsidRPr="00DD0EFD">
              <w:rPr>
                <w:b/>
                <w:bCs/>
                <w:color w:val="000000" w:themeColor="text1"/>
                <w:szCs w:val="24"/>
              </w:rPr>
              <w:t>07</w:t>
            </w:r>
            <w:r w:rsidRPr="00DD0EFD">
              <w:rPr>
                <w:color w:val="000000" w:themeColor="text1"/>
                <w:szCs w:val="24"/>
              </w:rPr>
              <w:t xml:space="preserve"> ngày trước ngày bảo đảm thực hiện hợp đồng của Nhà thầu đã nộp cho Chủ đầu tư hết hiệu lực, Nhà thầu sẽ phải gia hạn hiệu lực của bảo đảm thực hiện hợp đồng cho tới khi công việc đã được hoàn thành và mọi sai sót đã được sửa chữa xong</w:t>
            </w:r>
            <w:r w:rsidR="002571CA" w:rsidRPr="00DD0EFD">
              <w:rPr>
                <w:color w:val="000000" w:themeColor="text1"/>
                <w:szCs w:val="24"/>
              </w:rPr>
              <w:t>.</w:t>
            </w:r>
          </w:p>
          <w:p w14:paraId="389D8158" w14:textId="3DCE2234" w:rsidR="00E02681" w:rsidRPr="00DD0EFD" w:rsidRDefault="00E02681" w:rsidP="00C84E93">
            <w:pPr>
              <w:spacing w:before="40" w:after="40"/>
              <w:rPr>
                <w:color w:val="000000" w:themeColor="text1"/>
                <w:szCs w:val="24"/>
              </w:rPr>
            </w:pPr>
            <w:r w:rsidRPr="00DD0EFD">
              <w:rPr>
                <w:color w:val="000000" w:themeColor="text1"/>
                <w:szCs w:val="24"/>
              </w:rPr>
              <w:t xml:space="preserve">- Trường hợp là nhà thầu liên danh thì từng thành viên phải nộp bảo đảm thực hiện hợp đồng cho </w:t>
            </w:r>
            <w:r w:rsidR="002571CA" w:rsidRPr="00DD0EFD">
              <w:rPr>
                <w:color w:val="000000" w:themeColor="text1"/>
                <w:szCs w:val="24"/>
              </w:rPr>
              <w:t>Chủ đầu tư</w:t>
            </w:r>
            <w:r w:rsidRPr="00DD0EFD">
              <w:rPr>
                <w:color w:val="000000" w:themeColor="text1"/>
                <w:szCs w:val="24"/>
              </w:rPr>
              <w:t xml:space="preserve">, mức bảo đảm tương ứng với phần giá trị hợp đồng mà mỗi thành viên thực hiện. Nếu Liên danh có thỏa thuận nhà thầu đứng đầu liên danh nộp bảo đảm thực hiện hợp đồng thì nhà thầu đứng đầu </w:t>
            </w:r>
            <w:r w:rsidRPr="00DD0EFD">
              <w:rPr>
                <w:color w:val="000000" w:themeColor="text1"/>
                <w:szCs w:val="24"/>
              </w:rPr>
              <w:lastRenderedPageBreak/>
              <w:t xml:space="preserve">liên danh nộp bảo đảm thực hiện hợp đồng với giá trị là </w:t>
            </w:r>
            <w:r w:rsidR="003C46EE" w:rsidRPr="00DD0EFD">
              <w:rPr>
                <w:b/>
                <w:bCs/>
                <w:color w:val="000000" w:themeColor="text1"/>
                <w:szCs w:val="24"/>
              </w:rPr>
              <w:t>5</w:t>
            </w:r>
            <w:r w:rsidRPr="00DD0EFD">
              <w:rPr>
                <w:color w:val="000000" w:themeColor="text1"/>
                <w:szCs w:val="24"/>
              </w:rPr>
              <w:t xml:space="preserve">% giá trị của hợp đồng cho </w:t>
            </w:r>
            <w:r w:rsidR="002571CA" w:rsidRPr="00DD0EFD">
              <w:rPr>
                <w:color w:val="000000" w:themeColor="text1"/>
                <w:szCs w:val="24"/>
              </w:rPr>
              <w:t>Chủ đầu tư</w:t>
            </w:r>
            <w:r w:rsidRPr="00DD0EFD">
              <w:rPr>
                <w:color w:val="000000" w:themeColor="text1"/>
                <w:szCs w:val="24"/>
              </w:rPr>
              <w:t xml:space="preserve"> và từng thành viên liên danh phải nộp bảo đảm thực hiện hợp đồng cho nhà thầu đứng đầu liên danh tương ứng với giá trị hợp đồng do mình thực hiện.</w:t>
            </w:r>
          </w:p>
          <w:p w14:paraId="0D77EF81" w14:textId="15E2FC7F" w:rsidR="00E02681" w:rsidRPr="00DD0EFD" w:rsidRDefault="00E02681" w:rsidP="00C84E93">
            <w:pPr>
              <w:spacing w:before="40" w:after="40"/>
              <w:rPr>
                <w:color w:val="000000" w:themeColor="text1"/>
                <w:szCs w:val="24"/>
              </w:rPr>
            </w:pPr>
            <w:r w:rsidRPr="00DD0EFD">
              <w:rPr>
                <w:color w:val="000000" w:themeColor="text1"/>
                <w:szCs w:val="24"/>
              </w:rPr>
              <w:t xml:space="preserve">* Tịch thu bảo đảm thực hiện hợp đồng: </w:t>
            </w:r>
            <w:r w:rsidR="00F102D0" w:rsidRPr="00DD0EFD">
              <w:rPr>
                <w:color w:val="000000" w:themeColor="text1"/>
                <w:szCs w:val="24"/>
              </w:rPr>
              <w:t>Chủ đầu tư</w:t>
            </w:r>
            <w:r w:rsidRPr="00DD0EFD">
              <w:rPr>
                <w:color w:val="000000" w:themeColor="text1"/>
                <w:szCs w:val="24"/>
              </w:rPr>
              <w:t xml:space="preserve"> có quyền tịch thu Bảo lãnh thực hiện hợp đồng trong các trường hợp sau: </w:t>
            </w:r>
          </w:p>
          <w:p w14:paraId="4D2BD5DE" w14:textId="34F7CD1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từ chối thực hiện hợp đồng khi hợp đồng đã có hiệu lực;</w:t>
            </w:r>
          </w:p>
          <w:p w14:paraId="25B893B8" w14:textId="71C07D1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vi phạm thỏa thuận trong hợp đồng; </w:t>
            </w:r>
          </w:p>
          <w:p w14:paraId="3507CD2A" w14:textId="30A38B26"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thực hiện hợp đồng chậm tiến độ do lỗi của mình nhưng từ chối gia hạn hiệu lực của bảo đảm thực hiện hợp đồng; </w:t>
            </w:r>
          </w:p>
          <w:p w14:paraId="07569D80" w14:textId="7616B2C4"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Nhà thầu</w:t>
            </w:r>
            <w:r w:rsidRPr="00DD0EFD">
              <w:rPr>
                <w:color w:val="000000" w:themeColor="text1"/>
                <w:szCs w:val="24"/>
              </w:rPr>
              <w:t xml:space="preserve"> không gia hạn bảo lãnh đúng hạn theo quy định của Hợp đồng;</w:t>
            </w:r>
          </w:p>
          <w:p w14:paraId="20E4F7CA" w14:textId="3F62BB79" w:rsidR="00E02681" w:rsidRPr="00DD0EFD" w:rsidRDefault="00E02681" w:rsidP="00C84E93">
            <w:pPr>
              <w:spacing w:before="40" w:after="40"/>
              <w:rPr>
                <w:color w:val="000000" w:themeColor="text1"/>
                <w:szCs w:val="24"/>
              </w:rPr>
            </w:pPr>
            <w:r w:rsidRPr="00DD0EFD">
              <w:rPr>
                <w:color w:val="000000" w:themeColor="text1"/>
                <w:szCs w:val="24"/>
              </w:rPr>
              <w:t xml:space="preserve"> + </w:t>
            </w:r>
            <w:r w:rsidR="00F102D0" w:rsidRPr="00DD0EFD">
              <w:rPr>
                <w:color w:val="000000" w:themeColor="text1"/>
                <w:szCs w:val="24"/>
              </w:rPr>
              <w:t>Chủ đầu tư</w:t>
            </w:r>
            <w:r w:rsidRPr="00DD0EFD">
              <w:rPr>
                <w:color w:val="000000" w:themeColor="text1"/>
                <w:szCs w:val="24"/>
              </w:rPr>
              <w:t xml:space="preserve"> có bằng chứng trong việc </w:t>
            </w:r>
            <w:r w:rsidR="00F102D0" w:rsidRPr="00DD0EFD">
              <w:rPr>
                <w:color w:val="000000" w:themeColor="text1"/>
                <w:szCs w:val="24"/>
              </w:rPr>
              <w:t>Nhà thầu</w:t>
            </w:r>
            <w:r w:rsidRPr="00DD0EFD">
              <w:rPr>
                <w:color w:val="000000" w:themeColor="text1"/>
                <w:szCs w:val="24"/>
              </w:rPr>
              <w:t xml:space="preserve"> sử dụng tiền thanh toán cho hợp đồng này sai mục đích.</w:t>
            </w:r>
          </w:p>
          <w:p w14:paraId="0B02D462" w14:textId="63424AC5" w:rsidR="00E02681" w:rsidRPr="00DD0EFD" w:rsidRDefault="00E02681" w:rsidP="00C84E93">
            <w:pPr>
              <w:spacing w:before="40" w:after="40"/>
              <w:rPr>
                <w:color w:val="000000" w:themeColor="text1"/>
                <w:szCs w:val="24"/>
              </w:rPr>
            </w:pPr>
            <w:r w:rsidRPr="00DD0EFD">
              <w:rPr>
                <w:color w:val="000000" w:themeColor="text1"/>
                <w:szCs w:val="24"/>
              </w:rPr>
              <w:t xml:space="preserve">- Nếu nhà thầu là nhà thầu liên danh, bất kỳ thành viên nào trong liên danh vi phạm quy định tại các trường hợp trên thì </w:t>
            </w:r>
            <w:r w:rsidR="00F102D0" w:rsidRPr="00DD0EFD">
              <w:rPr>
                <w:color w:val="000000" w:themeColor="text1"/>
                <w:szCs w:val="24"/>
              </w:rPr>
              <w:t>Chủ đầu tư</w:t>
            </w:r>
            <w:r w:rsidRPr="00DD0EFD">
              <w:rPr>
                <w:color w:val="000000" w:themeColor="text1"/>
                <w:szCs w:val="24"/>
              </w:rPr>
              <w:t xml:space="preserve"> có quyền tịch thu bảo lãnh.</w:t>
            </w:r>
          </w:p>
          <w:p w14:paraId="53DDCCF7" w14:textId="5A8337A3" w:rsidR="00E02681" w:rsidRPr="00DD0EFD" w:rsidRDefault="00E02681" w:rsidP="00C84E93">
            <w:pPr>
              <w:spacing w:before="40" w:after="40"/>
              <w:rPr>
                <w:szCs w:val="24"/>
                <w:lang w:val="pl-PL"/>
              </w:rPr>
            </w:pPr>
            <w:r w:rsidRPr="00DD0EFD">
              <w:rPr>
                <w:color w:val="000000" w:themeColor="text1"/>
                <w:szCs w:val="24"/>
              </w:rPr>
              <w:t xml:space="preserve"> * Trường hợp </w:t>
            </w:r>
            <w:r w:rsidR="00F46D68" w:rsidRPr="00DD0EFD">
              <w:rPr>
                <w:color w:val="000000" w:themeColor="text1"/>
                <w:szCs w:val="24"/>
              </w:rPr>
              <w:t>công trình</w:t>
            </w:r>
            <w:r w:rsidRPr="00DD0EFD">
              <w:rPr>
                <w:color w:val="000000" w:themeColor="text1"/>
                <w:szCs w:val="24"/>
              </w:rPr>
              <w:t xml:space="preserve"> được nghiệm thu bàn giao đưa vào sử dụng mà vẫn còn các tồn tại mà </w:t>
            </w:r>
            <w:r w:rsidR="00F46D68" w:rsidRPr="00DD0EFD">
              <w:rPr>
                <w:color w:val="000000" w:themeColor="text1"/>
                <w:szCs w:val="24"/>
              </w:rPr>
              <w:t>Nhà thầu</w:t>
            </w:r>
            <w:r w:rsidRPr="00DD0EFD">
              <w:rPr>
                <w:color w:val="000000" w:themeColor="text1"/>
                <w:szCs w:val="24"/>
              </w:rPr>
              <w:t xml:space="preserve"> phải khắc phục thì </w:t>
            </w:r>
            <w:r w:rsidR="00F46D68" w:rsidRPr="00DD0EFD">
              <w:rPr>
                <w:color w:val="000000" w:themeColor="text1"/>
                <w:szCs w:val="24"/>
              </w:rPr>
              <w:t>Nhà thầu</w:t>
            </w:r>
            <w:r w:rsidRPr="00DD0EFD">
              <w:rPr>
                <w:color w:val="000000" w:themeColor="text1"/>
                <w:szCs w:val="24"/>
              </w:rPr>
              <w:t xml:space="preserve"> phải gia hạn bảo lãnh thực hiện hợp đồng.</w:t>
            </w:r>
          </w:p>
        </w:tc>
      </w:tr>
      <w:tr w:rsidR="00E02681" w:rsidRPr="00DD0EFD" w14:paraId="4F3464A3" w14:textId="77777777" w:rsidTr="00251189">
        <w:tc>
          <w:tcPr>
            <w:tcW w:w="1605" w:type="dxa"/>
            <w:shd w:val="clear" w:color="auto" w:fill="auto"/>
          </w:tcPr>
          <w:p w14:paraId="331F2190" w14:textId="77777777" w:rsidR="00E02681" w:rsidRPr="00DD0EFD" w:rsidRDefault="00E02681" w:rsidP="00C84E93">
            <w:pPr>
              <w:spacing w:before="40" w:after="40"/>
              <w:ind w:firstLine="57"/>
              <w:jc w:val="center"/>
              <w:rPr>
                <w:b/>
                <w:szCs w:val="24"/>
              </w:rPr>
            </w:pPr>
            <w:r w:rsidRPr="00DD0EFD">
              <w:rPr>
                <w:b/>
                <w:szCs w:val="24"/>
              </w:rPr>
              <w:lastRenderedPageBreak/>
              <w:t>E-ĐKC 5.4</w:t>
            </w:r>
          </w:p>
        </w:tc>
        <w:tc>
          <w:tcPr>
            <w:tcW w:w="7620" w:type="dxa"/>
            <w:shd w:val="clear" w:color="auto" w:fill="auto"/>
          </w:tcPr>
          <w:p w14:paraId="4CB17723" w14:textId="5450B71D" w:rsidR="00E02681" w:rsidRPr="00DD0EFD" w:rsidRDefault="00E02681" w:rsidP="00C84E93">
            <w:pPr>
              <w:tabs>
                <w:tab w:val="right" w:pos="7254"/>
              </w:tabs>
              <w:spacing w:before="40" w:after="40"/>
              <w:ind w:firstLine="57"/>
              <w:rPr>
                <w:szCs w:val="24"/>
                <w:lang w:val="pl-PL"/>
              </w:rPr>
            </w:pPr>
            <w:r w:rsidRPr="00DD0EFD">
              <w:rPr>
                <w:szCs w:val="24"/>
                <w:lang w:val="pl-PL"/>
              </w:rPr>
              <w:t>Thời hạn hoàn trả bảo đảm thực hiện hợp đồng:</w:t>
            </w:r>
            <w:r w:rsidRPr="00DD0EFD">
              <w:rPr>
                <w:i/>
                <w:szCs w:val="24"/>
                <w:lang w:val="pl-PL"/>
              </w:rPr>
              <w:t xml:space="preserve"> </w:t>
            </w:r>
            <w:r w:rsidRPr="00DD0EFD">
              <w:rPr>
                <w:szCs w:val="24"/>
                <w:lang w:val="pl-PL"/>
              </w:rPr>
              <w:t xml:space="preserve">Bảo đảm thực hiện Hợp đồng sẽ được Bên A giải tỏa và trả lại cho Bên B không chậm hơn 28 ngày </w:t>
            </w:r>
            <w:r w:rsidR="00535E67" w:rsidRPr="00DD0EFD">
              <w:rPr>
                <w:szCs w:val="24"/>
                <w:lang w:val="pl-PL"/>
              </w:rPr>
              <w:t>kể từ khi công trình được nghiệm thu, bàn giao, đồng thời Nhà thầu đã chuyển sang thực hiện nghĩa vụ bảo hành theo quy định</w:t>
            </w:r>
            <w:r w:rsidRPr="00DD0EFD">
              <w:rPr>
                <w:szCs w:val="24"/>
                <w:lang w:val="pl-PL"/>
              </w:rPr>
              <w:t>.</w:t>
            </w:r>
          </w:p>
        </w:tc>
      </w:tr>
      <w:tr w:rsidR="0078119C" w:rsidRPr="00DD0EFD" w14:paraId="5C5E747D" w14:textId="77777777" w:rsidTr="00251189">
        <w:tc>
          <w:tcPr>
            <w:tcW w:w="1605" w:type="dxa"/>
            <w:shd w:val="clear" w:color="auto" w:fill="auto"/>
          </w:tcPr>
          <w:p w14:paraId="6C96908C" w14:textId="6A9C73DC" w:rsidR="0078119C" w:rsidRPr="00DD0EFD" w:rsidRDefault="0078119C" w:rsidP="00C84E93">
            <w:pPr>
              <w:spacing w:before="40" w:after="40"/>
              <w:jc w:val="center"/>
              <w:rPr>
                <w:b/>
                <w:szCs w:val="24"/>
              </w:rPr>
            </w:pPr>
            <w:r w:rsidRPr="00DD0EFD">
              <w:rPr>
                <w:b/>
                <w:szCs w:val="24"/>
              </w:rPr>
              <w:t>E-ĐKC 8.2(d)</w:t>
            </w:r>
          </w:p>
        </w:tc>
        <w:tc>
          <w:tcPr>
            <w:tcW w:w="7620" w:type="dxa"/>
            <w:shd w:val="clear" w:color="auto" w:fill="auto"/>
          </w:tcPr>
          <w:p w14:paraId="67344C42" w14:textId="71D8D621" w:rsidR="0078119C" w:rsidRPr="00DD0EFD" w:rsidRDefault="0078119C" w:rsidP="00C84E93">
            <w:pPr>
              <w:tabs>
                <w:tab w:val="right" w:pos="7254"/>
              </w:tabs>
              <w:spacing w:before="40" w:after="40"/>
              <w:ind w:firstLine="57"/>
              <w:rPr>
                <w:szCs w:val="24"/>
                <w:lang w:val="pl-PL"/>
              </w:rPr>
            </w:pPr>
            <w:r w:rsidRPr="00DD0EFD">
              <w:rPr>
                <w:szCs w:val="24"/>
              </w:rPr>
              <w:t xml:space="preserve">Nhà thầu có văn bản trả lời yêu cầu của Chủ đầu tư trong khoảng thời gian không quá </w:t>
            </w:r>
            <w:r w:rsidR="0045160B" w:rsidRPr="00DD0EFD">
              <w:rPr>
                <w:b/>
                <w:bCs/>
                <w:szCs w:val="24"/>
              </w:rPr>
              <w:t>03</w:t>
            </w:r>
            <w:r w:rsidRPr="00DD0EFD">
              <w:rPr>
                <w:i/>
                <w:szCs w:val="24"/>
              </w:rPr>
              <w:t xml:space="preserve"> </w:t>
            </w:r>
            <w:r w:rsidRPr="00DD0EFD">
              <w:rPr>
                <w:szCs w:val="24"/>
              </w:rPr>
              <w:t>ngày, kể từ ngày nhận được văn bản yêu cầu</w:t>
            </w:r>
            <w:r w:rsidRPr="00DD0EFD">
              <w:rPr>
                <w:i/>
                <w:szCs w:val="24"/>
              </w:rPr>
              <w:t>.</w:t>
            </w:r>
          </w:p>
        </w:tc>
      </w:tr>
      <w:tr w:rsidR="0078119C" w:rsidRPr="00DD0EFD" w14:paraId="749D9D8C" w14:textId="77777777" w:rsidTr="00251189">
        <w:tc>
          <w:tcPr>
            <w:tcW w:w="1605" w:type="dxa"/>
            <w:shd w:val="clear" w:color="auto" w:fill="auto"/>
          </w:tcPr>
          <w:p w14:paraId="3B4F0A4D" w14:textId="2BC12757" w:rsidR="0078119C" w:rsidRPr="00DD0EFD" w:rsidRDefault="0078119C" w:rsidP="00C84E93">
            <w:pPr>
              <w:spacing w:before="40" w:after="40"/>
              <w:ind w:firstLine="57"/>
              <w:jc w:val="center"/>
              <w:rPr>
                <w:b/>
                <w:szCs w:val="24"/>
              </w:rPr>
            </w:pPr>
            <w:r w:rsidRPr="00DD0EFD">
              <w:rPr>
                <w:b/>
                <w:szCs w:val="24"/>
              </w:rPr>
              <w:t>E-ĐKC 8.8(a)</w:t>
            </w:r>
          </w:p>
        </w:tc>
        <w:tc>
          <w:tcPr>
            <w:tcW w:w="7620" w:type="dxa"/>
            <w:shd w:val="clear" w:color="auto" w:fill="auto"/>
          </w:tcPr>
          <w:p w14:paraId="624B0F7A" w14:textId="5EA88AA1" w:rsidR="0078119C" w:rsidRPr="00DD0EFD" w:rsidRDefault="0078119C" w:rsidP="00C84E93">
            <w:pPr>
              <w:tabs>
                <w:tab w:val="right" w:pos="7254"/>
              </w:tabs>
              <w:spacing w:before="40" w:after="40"/>
              <w:ind w:firstLine="57"/>
              <w:rPr>
                <w:szCs w:val="24"/>
                <w:lang w:val="pl-PL"/>
              </w:rPr>
            </w:pPr>
            <w:r w:rsidRPr="00DD0EFD">
              <w:rPr>
                <w:szCs w:val="24"/>
              </w:rPr>
              <w:t>Nhà thầu có văn bản thông báo trong khoảng thời gian tối thiểu</w:t>
            </w:r>
            <w:r w:rsidR="0045160B" w:rsidRPr="00DD0EFD">
              <w:rPr>
                <w:szCs w:val="24"/>
              </w:rPr>
              <w:t xml:space="preserve"> </w:t>
            </w:r>
            <w:r w:rsidR="0045160B" w:rsidRPr="00DD0EFD">
              <w:rPr>
                <w:b/>
                <w:bCs/>
                <w:szCs w:val="24"/>
              </w:rPr>
              <w:t>03</w:t>
            </w:r>
            <w:r w:rsidR="0045160B" w:rsidRPr="00DD0EFD">
              <w:rPr>
                <w:szCs w:val="24"/>
              </w:rPr>
              <w:t xml:space="preserve"> </w:t>
            </w:r>
            <w:r w:rsidRPr="00DD0EFD">
              <w:rPr>
                <w:szCs w:val="24"/>
              </w:rPr>
              <w:t>ngày, trước ngày vật tư, thiết bị được vận chuyển tới công trường</w:t>
            </w:r>
            <w:r w:rsidR="0045160B" w:rsidRPr="00DD0EFD">
              <w:rPr>
                <w:szCs w:val="24"/>
              </w:rPr>
              <w:t>.</w:t>
            </w:r>
          </w:p>
        </w:tc>
      </w:tr>
      <w:tr w:rsidR="0078119C" w:rsidRPr="00DD0EFD" w14:paraId="1DA549B0" w14:textId="77777777" w:rsidTr="00251189">
        <w:tc>
          <w:tcPr>
            <w:tcW w:w="1605" w:type="dxa"/>
            <w:shd w:val="clear" w:color="auto" w:fill="auto"/>
          </w:tcPr>
          <w:p w14:paraId="6791DC8B" w14:textId="5781EA68" w:rsidR="0078119C" w:rsidRPr="00DD0EFD" w:rsidRDefault="0078119C" w:rsidP="00C84E93">
            <w:pPr>
              <w:spacing w:before="40" w:after="40"/>
              <w:ind w:firstLine="57"/>
              <w:rPr>
                <w:b/>
                <w:szCs w:val="24"/>
              </w:rPr>
            </w:pPr>
            <w:r w:rsidRPr="00DD0EFD">
              <w:rPr>
                <w:b/>
                <w:szCs w:val="24"/>
              </w:rPr>
              <w:t>E-ĐKC 8.11</w:t>
            </w:r>
          </w:p>
        </w:tc>
        <w:tc>
          <w:tcPr>
            <w:tcW w:w="7620" w:type="dxa"/>
            <w:shd w:val="clear" w:color="auto" w:fill="auto"/>
          </w:tcPr>
          <w:p w14:paraId="61C6AB44" w14:textId="027F1FDA" w:rsidR="0078119C" w:rsidRPr="00DD0EFD" w:rsidRDefault="0078119C" w:rsidP="00C84E93">
            <w:pPr>
              <w:tabs>
                <w:tab w:val="right" w:pos="7254"/>
              </w:tabs>
              <w:spacing w:before="40" w:after="40"/>
              <w:ind w:firstLine="57"/>
              <w:rPr>
                <w:szCs w:val="24"/>
                <w:lang w:val="pl-PL"/>
              </w:rPr>
            </w:pPr>
            <w:r w:rsidRPr="00DD0EFD">
              <w:rPr>
                <w:szCs w:val="24"/>
              </w:rPr>
              <w:t xml:space="preserve">Thời gian di dời vật tư, thiết bị ra khỏi công trường: </w:t>
            </w:r>
            <w:r w:rsidR="0045160B" w:rsidRPr="00DD0EFD">
              <w:rPr>
                <w:b/>
                <w:bCs/>
                <w:szCs w:val="24"/>
              </w:rPr>
              <w:t>01</w:t>
            </w:r>
            <w:r w:rsidR="0045160B" w:rsidRPr="00DD0EFD">
              <w:rPr>
                <w:szCs w:val="24"/>
              </w:rPr>
              <w:t xml:space="preserve"> </w:t>
            </w:r>
            <w:r w:rsidRPr="00DD0EFD">
              <w:rPr>
                <w:szCs w:val="24"/>
              </w:rPr>
              <w:t>ngày kể từ ngày biên bản nghiệm thu công trình được cấp</w:t>
            </w:r>
            <w:r w:rsidRPr="00DD0EFD">
              <w:rPr>
                <w:i/>
                <w:szCs w:val="24"/>
              </w:rPr>
              <w:t>.</w:t>
            </w:r>
          </w:p>
        </w:tc>
      </w:tr>
      <w:tr w:rsidR="0078119C" w:rsidRPr="00DD0EFD" w14:paraId="75EDA22F" w14:textId="77777777" w:rsidTr="00251189">
        <w:tc>
          <w:tcPr>
            <w:tcW w:w="1605" w:type="dxa"/>
            <w:shd w:val="clear" w:color="auto" w:fill="auto"/>
          </w:tcPr>
          <w:p w14:paraId="4392CCDE" w14:textId="62034EF1" w:rsidR="0078119C" w:rsidRPr="00DD0EFD" w:rsidRDefault="0078119C" w:rsidP="00C84E93">
            <w:pPr>
              <w:spacing w:before="40" w:after="40"/>
              <w:ind w:firstLine="57"/>
              <w:rPr>
                <w:b/>
                <w:szCs w:val="24"/>
              </w:rPr>
            </w:pPr>
            <w:r w:rsidRPr="00DD0EFD">
              <w:rPr>
                <w:b/>
                <w:szCs w:val="24"/>
              </w:rPr>
              <w:t>E-ĐKC 9.3</w:t>
            </w:r>
          </w:p>
        </w:tc>
        <w:tc>
          <w:tcPr>
            <w:tcW w:w="7620" w:type="dxa"/>
            <w:shd w:val="clear" w:color="auto" w:fill="auto"/>
          </w:tcPr>
          <w:p w14:paraId="71CA38B0" w14:textId="67CED062" w:rsidR="0078119C" w:rsidRPr="00DD0EFD" w:rsidRDefault="0078119C" w:rsidP="00C84E93">
            <w:pPr>
              <w:tabs>
                <w:tab w:val="right" w:pos="7254"/>
              </w:tabs>
              <w:spacing w:before="40" w:after="40"/>
              <w:ind w:firstLine="57"/>
              <w:rPr>
                <w:szCs w:val="24"/>
                <w:lang w:val="pl-PL"/>
              </w:rPr>
            </w:pPr>
            <w:r w:rsidRPr="00DD0EFD">
              <w:rPr>
                <w:szCs w:val="24"/>
              </w:rPr>
              <w:t>Nhà tư vấn đưa ra chỉ dẫn trả dưới dạng văn bản trong thời hạn không quá</w:t>
            </w:r>
            <w:r w:rsidR="0045160B" w:rsidRPr="00DD0EFD">
              <w:rPr>
                <w:szCs w:val="24"/>
              </w:rPr>
              <w:t xml:space="preserve"> </w:t>
            </w:r>
            <w:r w:rsidR="0045160B" w:rsidRPr="00DD0EFD">
              <w:rPr>
                <w:b/>
                <w:bCs/>
                <w:szCs w:val="24"/>
              </w:rPr>
              <w:t>03</w:t>
            </w:r>
            <w:r w:rsidR="0045160B" w:rsidRPr="00DD0EFD">
              <w:rPr>
                <w:szCs w:val="24"/>
              </w:rPr>
              <w:t xml:space="preserve"> </w:t>
            </w:r>
            <w:r w:rsidRPr="00DD0EFD">
              <w:rPr>
                <w:i/>
                <w:szCs w:val="24"/>
              </w:rPr>
              <w:t xml:space="preserve"> </w:t>
            </w:r>
            <w:r w:rsidRPr="00DD0EFD">
              <w:rPr>
                <w:szCs w:val="24"/>
              </w:rPr>
              <w:t>ngày, kể từ ngày nhận được đề nghị chỉ dẫn của các bên liên quan.</w:t>
            </w:r>
          </w:p>
        </w:tc>
      </w:tr>
      <w:tr w:rsidR="00E02681" w:rsidRPr="00DD0EFD" w14:paraId="397B3B9B" w14:textId="77777777" w:rsidTr="00251189">
        <w:tc>
          <w:tcPr>
            <w:tcW w:w="1605" w:type="dxa"/>
            <w:shd w:val="clear" w:color="auto" w:fill="auto"/>
            <w:hideMark/>
          </w:tcPr>
          <w:p w14:paraId="2805A2C6" w14:textId="1B700BEB"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.1</w:t>
            </w:r>
          </w:p>
        </w:tc>
        <w:tc>
          <w:tcPr>
            <w:tcW w:w="7620" w:type="dxa"/>
            <w:shd w:val="clear" w:color="auto" w:fill="auto"/>
            <w:hideMark/>
          </w:tcPr>
          <w:p w14:paraId="7B424C6F" w14:textId="77777777" w:rsidR="00E02681" w:rsidRPr="00DD0EFD" w:rsidRDefault="00E02681" w:rsidP="00C84E93">
            <w:pPr>
              <w:tabs>
                <w:tab w:val="right" w:pos="7254"/>
              </w:tabs>
              <w:spacing w:before="40" w:after="40"/>
              <w:ind w:firstLine="57"/>
              <w:rPr>
                <w:szCs w:val="24"/>
              </w:rPr>
            </w:pPr>
            <w:r w:rsidRPr="00DD0EFD">
              <w:rPr>
                <w:szCs w:val="24"/>
              </w:rPr>
              <w:t xml:space="preserve">Danh sách nhà thầu phụ: </w:t>
            </w:r>
            <w:r w:rsidRPr="00DD0EFD">
              <w:rPr>
                <w:i/>
                <w:szCs w:val="24"/>
              </w:rPr>
              <w:t>[ghi danh sách nhà thầu phụ phù hợp với danh sách nhà thầu phụ nêu trong E-HSDT].</w:t>
            </w:r>
          </w:p>
        </w:tc>
      </w:tr>
      <w:tr w:rsidR="00E02681" w:rsidRPr="00DD0EFD" w14:paraId="1B13B455" w14:textId="77777777" w:rsidTr="00251189">
        <w:tc>
          <w:tcPr>
            <w:tcW w:w="1605" w:type="dxa"/>
            <w:shd w:val="clear" w:color="auto" w:fill="auto"/>
            <w:hideMark/>
          </w:tcPr>
          <w:p w14:paraId="47AA77C2" w14:textId="6AAB05E0"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.2</w:t>
            </w:r>
          </w:p>
        </w:tc>
        <w:tc>
          <w:tcPr>
            <w:tcW w:w="7620" w:type="dxa"/>
            <w:shd w:val="clear" w:color="auto" w:fill="auto"/>
            <w:hideMark/>
          </w:tcPr>
          <w:p w14:paraId="71C12E22" w14:textId="3E59853C" w:rsidR="00E02681" w:rsidRPr="00DD0EFD" w:rsidRDefault="00E02681" w:rsidP="00C84E93">
            <w:pPr>
              <w:tabs>
                <w:tab w:val="right" w:pos="7254"/>
              </w:tabs>
              <w:spacing w:before="40" w:after="40"/>
              <w:ind w:firstLine="57"/>
              <w:rPr>
                <w:szCs w:val="24"/>
              </w:rPr>
            </w:pPr>
            <w:r w:rsidRPr="00DD0EFD">
              <w:rPr>
                <w:szCs w:val="24"/>
              </w:rPr>
              <w:t>Giá trị công việc mà nhà thầu phụ thực hiện không</w:t>
            </w:r>
            <w:r w:rsidRPr="00DD0EFD">
              <w:rPr>
                <w:i/>
                <w:szCs w:val="24"/>
              </w:rPr>
              <w:t xml:space="preserve"> </w:t>
            </w:r>
            <w:r w:rsidRPr="00DD0EFD">
              <w:rPr>
                <w:szCs w:val="24"/>
              </w:rPr>
              <w:t xml:space="preserve">vượt quá: </w:t>
            </w:r>
            <w:r w:rsidRPr="00DD0EFD">
              <w:rPr>
                <w:b/>
                <w:bCs/>
                <w:szCs w:val="24"/>
              </w:rPr>
              <w:t>20%</w:t>
            </w:r>
            <w:r w:rsidRPr="00DD0EFD">
              <w:rPr>
                <w:szCs w:val="24"/>
              </w:rPr>
              <w:t xml:space="preserve"> giá hợp đồng</w:t>
            </w:r>
            <w:r w:rsidRPr="00DD0EFD">
              <w:rPr>
                <w:i/>
                <w:szCs w:val="24"/>
              </w:rPr>
              <w:t>.</w:t>
            </w:r>
          </w:p>
        </w:tc>
      </w:tr>
      <w:tr w:rsidR="00E02681" w:rsidRPr="00DD0EFD" w14:paraId="29E9F74C" w14:textId="77777777" w:rsidTr="00251189">
        <w:tc>
          <w:tcPr>
            <w:tcW w:w="1605" w:type="dxa"/>
            <w:shd w:val="clear" w:color="auto" w:fill="auto"/>
            <w:hideMark/>
          </w:tcPr>
          <w:p w14:paraId="5DF9DC98" w14:textId="71400AEF"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11</w:t>
            </w:r>
            <w:r w:rsidRPr="00DD0EFD">
              <w:rPr>
                <w:b/>
                <w:szCs w:val="24"/>
              </w:rPr>
              <w:t>.4</w:t>
            </w:r>
          </w:p>
        </w:tc>
        <w:tc>
          <w:tcPr>
            <w:tcW w:w="7620" w:type="dxa"/>
            <w:shd w:val="clear" w:color="auto" w:fill="auto"/>
            <w:hideMark/>
          </w:tcPr>
          <w:p w14:paraId="5590AA81" w14:textId="77777777" w:rsidR="00E02681" w:rsidRPr="00DD0EFD" w:rsidRDefault="00E02681" w:rsidP="00C84E93">
            <w:pPr>
              <w:tabs>
                <w:tab w:val="right" w:pos="7254"/>
              </w:tabs>
              <w:spacing w:before="40" w:after="40"/>
              <w:ind w:firstLine="57"/>
              <w:rPr>
                <w:szCs w:val="24"/>
              </w:rPr>
            </w:pPr>
            <w:r w:rsidRPr="00DD0EFD">
              <w:rPr>
                <w:szCs w:val="24"/>
              </w:rPr>
              <w:t xml:space="preserve">Nêu các yêu cầu cần thiết khác về nhà thầu phụ </w:t>
            </w:r>
            <w:r w:rsidRPr="00DD0EFD">
              <w:rPr>
                <w:i/>
                <w:szCs w:val="24"/>
              </w:rPr>
              <w:t>[ghi yêu cầu khác về nhà thầu phụ (nếu có)].</w:t>
            </w:r>
          </w:p>
        </w:tc>
      </w:tr>
      <w:tr w:rsidR="00E02681" w:rsidRPr="00DD0EFD" w14:paraId="626320F5" w14:textId="77777777" w:rsidTr="00251189">
        <w:tc>
          <w:tcPr>
            <w:tcW w:w="1605" w:type="dxa"/>
            <w:shd w:val="clear" w:color="auto" w:fill="auto"/>
            <w:hideMark/>
          </w:tcPr>
          <w:p w14:paraId="0FC0EFAF" w14:textId="66641BBE" w:rsidR="00E02681" w:rsidRPr="00DD0EFD" w:rsidRDefault="00E02681" w:rsidP="00C84E93">
            <w:pPr>
              <w:spacing w:before="40" w:after="40"/>
              <w:ind w:firstLine="57"/>
              <w:rPr>
                <w:b/>
                <w:szCs w:val="24"/>
              </w:rPr>
            </w:pPr>
            <w:r w:rsidRPr="00DD0EFD">
              <w:rPr>
                <w:b/>
                <w:szCs w:val="24"/>
              </w:rPr>
              <w:t>E-ĐKC 1</w:t>
            </w:r>
            <w:r w:rsidR="00AF12A9" w:rsidRPr="00DD0EFD">
              <w:rPr>
                <w:b/>
                <w:szCs w:val="24"/>
              </w:rPr>
              <w:t>9.1</w:t>
            </w:r>
          </w:p>
        </w:tc>
        <w:tc>
          <w:tcPr>
            <w:tcW w:w="7620" w:type="dxa"/>
            <w:shd w:val="clear" w:color="auto" w:fill="auto"/>
            <w:hideMark/>
          </w:tcPr>
          <w:p w14:paraId="77B7D494" w14:textId="041D28CE" w:rsidR="00E02681" w:rsidRPr="00DD0EFD" w:rsidRDefault="00E02681" w:rsidP="00C84E93">
            <w:pPr>
              <w:spacing w:before="40" w:after="40"/>
              <w:ind w:right="-72" w:firstLine="57"/>
              <w:rPr>
                <w:szCs w:val="24"/>
                <w:lang w:val="vi-VN"/>
              </w:rPr>
            </w:pPr>
            <w:r w:rsidRPr="00DD0EFD">
              <w:rPr>
                <w:szCs w:val="24"/>
              </w:rPr>
              <w:t xml:space="preserve">Yêu cầu về bảo hiểm: Kể từ ngày khởi công cho đến hết thời hạn bảo hành công trình, </w:t>
            </w:r>
            <w:r w:rsidR="00AF12A9" w:rsidRPr="00DD0EFD">
              <w:rPr>
                <w:szCs w:val="24"/>
              </w:rPr>
              <w:t>Nhà thầu phải mua bảo hiểm cho người lao động thi công trên công trường và bảo hiểm trách nhiệm dân sự đối với bên thứ ba theo quy định của pháp luật liên quan</w:t>
            </w:r>
            <w:r w:rsidRPr="00DD0EFD">
              <w:rPr>
                <w:szCs w:val="24"/>
              </w:rPr>
              <w:t>.</w:t>
            </w:r>
          </w:p>
        </w:tc>
      </w:tr>
      <w:tr w:rsidR="00AF12A9" w:rsidRPr="00DD0EFD" w14:paraId="43F914BD" w14:textId="77777777" w:rsidTr="00251189">
        <w:tc>
          <w:tcPr>
            <w:tcW w:w="1605" w:type="dxa"/>
            <w:shd w:val="clear" w:color="auto" w:fill="auto"/>
          </w:tcPr>
          <w:p w14:paraId="5CD87608" w14:textId="384689C5" w:rsidR="00AF12A9" w:rsidRPr="00DD0EFD" w:rsidRDefault="00AF12A9" w:rsidP="00C84E93">
            <w:pPr>
              <w:spacing w:before="40" w:after="40"/>
              <w:ind w:firstLine="57"/>
              <w:jc w:val="center"/>
              <w:rPr>
                <w:b/>
                <w:szCs w:val="24"/>
              </w:rPr>
            </w:pPr>
            <w:r w:rsidRPr="00DD0EFD">
              <w:rPr>
                <w:b/>
                <w:szCs w:val="24"/>
              </w:rPr>
              <w:t>E-ĐKC 20.1(a)</w:t>
            </w:r>
          </w:p>
        </w:tc>
        <w:tc>
          <w:tcPr>
            <w:tcW w:w="7620" w:type="dxa"/>
            <w:shd w:val="clear" w:color="auto" w:fill="auto"/>
          </w:tcPr>
          <w:p w14:paraId="2B9BC8EA" w14:textId="5794C0A6" w:rsidR="00AF12A9" w:rsidRPr="00DD0EFD" w:rsidRDefault="00AF12A9" w:rsidP="00C84E93">
            <w:pPr>
              <w:spacing w:before="40" w:after="40"/>
              <w:ind w:right="-72" w:firstLine="57"/>
              <w:rPr>
                <w:szCs w:val="24"/>
              </w:rPr>
            </w:pPr>
            <w:r w:rsidRPr="00DD0EFD">
              <w:rPr>
                <w:szCs w:val="24"/>
              </w:rPr>
              <w:t>Thời gian bảo hành công trình</w:t>
            </w:r>
            <w:r w:rsidR="00443E8C" w:rsidRPr="00DD0EFD">
              <w:rPr>
                <w:szCs w:val="24"/>
              </w:rPr>
              <w:t xml:space="preserve">: </w:t>
            </w:r>
            <w:r w:rsidRPr="00DD0EFD">
              <w:rPr>
                <w:szCs w:val="24"/>
              </w:rPr>
              <w:t xml:space="preserve">____ </w:t>
            </w:r>
            <w:r w:rsidRPr="00DD0EFD">
              <w:rPr>
                <w:i/>
                <w:szCs w:val="24"/>
              </w:rPr>
              <w:t xml:space="preserve">[ghi số ngày bảo hành công trình của nhà thầu đề xuất trong E-HSDT] </w:t>
            </w:r>
            <w:r w:rsidRPr="00DD0EFD">
              <w:rPr>
                <w:szCs w:val="24"/>
              </w:rPr>
              <w:t>ngày, kể từ ngày____ tháng____năm____</w:t>
            </w:r>
          </w:p>
          <w:p w14:paraId="0DAE7E83" w14:textId="77777777" w:rsidR="00443E8C" w:rsidRPr="00DD0EFD" w:rsidRDefault="00443E8C" w:rsidP="00C84E93">
            <w:pPr>
              <w:spacing w:before="40" w:after="40"/>
              <w:ind w:right="2" w:firstLine="57"/>
              <w:rPr>
                <w:szCs w:val="24"/>
              </w:rPr>
            </w:pPr>
            <w:r w:rsidRPr="00DD0EFD">
              <w:rPr>
                <w:szCs w:val="24"/>
              </w:rPr>
              <w:t xml:space="preserve">* Quy định đối với Bảo lãnh bảo hành: </w:t>
            </w:r>
          </w:p>
          <w:p w14:paraId="0EB1ACB4" w14:textId="513B2798" w:rsidR="00443E8C" w:rsidRPr="00DD0EFD" w:rsidRDefault="00443E8C" w:rsidP="00C84E93">
            <w:pPr>
              <w:spacing w:before="40" w:after="40"/>
              <w:ind w:right="2" w:firstLine="57"/>
              <w:rPr>
                <w:szCs w:val="24"/>
              </w:rPr>
            </w:pPr>
            <w:r w:rsidRPr="00DD0EFD">
              <w:rPr>
                <w:szCs w:val="24"/>
              </w:rPr>
              <w:t xml:space="preserve">- Trường hợp Chủ đầu tư trả tiền giữ lại trong các giai đoạn thanh toán cho bảo hành thì Nhà thầu phải nộp cho Chủ đầu tư bảo lãnh để thực hiện nghĩa vụ bảo hành công trình trong vòng 21 ngày trước ngày nhận được biên bản </w:t>
            </w:r>
            <w:r w:rsidRPr="00DD0EFD">
              <w:rPr>
                <w:szCs w:val="24"/>
              </w:rPr>
              <w:lastRenderedPageBreak/>
              <w:t>nghiệm thu công trình, hạng mục công trình để đưa vào sử dụng. Bảo lãnh bảo hành phải có giá trị cho đến hết thời gian bảo hành.</w:t>
            </w:r>
          </w:p>
          <w:p w14:paraId="7A38179E" w14:textId="17AB39EF" w:rsidR="00443E8C" w:rsidRPr="00DD0EFD" w:rsidRDefault="00443E8C" w:rsidP="00C84E93">
            <w:pPr>
              <w:spacing w:before="40" w:after="40"/>
              <w:ind w:right="2" w:firstLine="57"/>
              <w:rPr>
                <w:szCs w:val="24"/>
              </w:rPr>
            </w:pPr>
            <w:r w:rsidRPr="00DD0EFD">
              <w:rPr>
                <w:szCs w:val="24"/>
              </w:rPr>
              <w:t xml:space="preserve">- Bảo lãnh bảo hành mà Nhà thầu gửi Chủ đầu tư phải là Bảo lãnh không hủy ngang, vô điều kiện do một Ngân hàng hoạt động hợp pháp tại Việt Nam phát hành và có giá trị bằng </w:t>
            </w:r>
            <w:r w:rsidRPr="00DD0EFD">
              <w:rPr>
                <w:b/>
                <w:bCs/>
                <w:szCs w:val="24"/>
              </w:rPr>
              <w:t>5%</w:t>
            </w:r>
            <w:r w:rsidRPr="00DD0EFD">
              <w:rPr>
                <w:szCs w:val="24"/>
              </w:rPr>
              <w:t xml:space="preserve"> Giá trị hợp đồng.</w:t>
            </w:r>
          </w:p>
          <w:p w14:paraId="54EEF2CC" w14:textId="1B1BEC3D" w:rsidR="00443E8C" w:rsidRPr="00DD0EFD" w:rsidRDefault="00443E8C" w:rsidP="00C84E93">
            <w:pPr>
              <w:spacing w:before="40" w:after="40"/>
              <w:ind w:right="2" w:firstLine="57"/>
              <w:rPr>
                <w:szCs w:val="24"/>
              </w:rPr>
            </w:pPr>
            <w:r w:rsidRPr="00DD0EFD">
              <w:rPr>
                <w:szCs w:val="24"/>
              </w:rPr>
              <w:t xml:space="preserve">- Hiệu lực của bảo lãnh bảo hành: Bảo lãnh bảo hành có hiệu lực kể từ công trình được nghiệm thu bàn giao đưa vào sử dụng cho đến hết thời gian bảo hành. Trường hợp sửa chữa, thay thế vật tư thiết bị trong thời gian bảo hành, Nhà thầu phải gia hạn hiệu lực của Bảo lãnh bảo hành này tương ứng với thời gian bảo hành mới. </w:t>
            </w:r>
          </w:p>
          <w:p w14:paraId="6DE55340" w14:textId="636FDFD3" w:rsidR="00443E8C" w:rsidRPr="00DD0EFD" w:rsidRDefault="00443E8C" w:rsidP="00C84E93">
            <w:pPr>
              <w:spacing w:before="40" w:after="40"/>
              <w:ind w:right="2" w:firstLine="57"/>
              <w:rPr>
                <w:szCs w:val="24"/>
              </w:rPr>
            </w:pPr>
            <w:r w:rsidRPr="00DD0EFD">
              <w:rPr>
                <w:szCs w:val="24"/>
              </w:rPr>
              <w:t xml:space="preserve">- Trường hợp sửa chữa hoặc thay thế, giai đoạn bảo hành tương ứng của vật tư thiết bị đó sẽ được kéo dài thêm khoảng thời gian phù hợp quy định tại Yêu cầu về kỹ thuật và Phạm vi công việc và Tiến độ thực hiện hợp đồng kể từ ngày việc sửa chữa và thay thế đó được Chủ đầu tư chấp nhận. Nếu các sai sót về mặt kỹ thuật hay hư hỏng xảy ra trong thời gian bảo hành mà nguyên nhân xác định được do lỗi của Nhà thầu thì Nhà thầu hoàn toàn chịu trách nhiệm xử lý sửa chữa, thay thế kịp thời bằng mọi chi phí của Nhà thầu theo thời gian yêu cầu của Chủ đầu tư. Trước khi tiến hành sửa chữa, Nhà thầu phải gửi kế hoạch và nguyên nhân để Chủ đầu tư phối hợp thực hiện. Trường hợp quá thời gian quy định theo yêu cầu, Nhà thầu cố tình trì hoãn sửa chữa </w:t>
            </w:r>
            <w:r w:rsidR="007B4CAA" w:rsidRPr="00DD0EFD">
              <w:rPr>
                <w:szCs w:val="24"/>
              </w:rPr>
              <w:t>thì Chủ đầu tư có quyền thuê một Nhà thầu khác (bên thứ ba) thực hiện các công việc này và toàn bộ chi phí cho việc sửa chữa để chi trả cho bên thứ ba sẽ do Nhà thầu chịu và được khấu trừ vào tiền bảo hành của Nhà thầu và thông báo cho Nhà thầu giá trị trên, Nhà thầu buộc phải chấp thuận giá trị trên</w:t>
            </w:r>
            <w:r w:rsidRPr="00DD0EFD">
              <w:rPr>
                <w:szCs w:val="24"/>
              </w:rPr>
              <w:t xml:space="preserve">. </w:t>
            </w:r>
          </w:p>
          <w:p w14:paraId="7734E9C5" w14:textId="231419F8" w:rsidR="00443E8C" w:rsidRPr="00DD0EFD" w:rsidRDefault="00443E8C" w:rsidP="00C84E93">
            <w:pPr>
              <w:spacing w:before="40" w:after="40"/>
              <w:ind w:right="-72" w:firstLine="57"/>
              <w:rPr>
                <w:szCs w:val="24"/>
              </w:rPr>
            </w:pPr>
            <w:r w:rsidRPr="00DD0EFD">
              <w:rPr>
                <w:szCs w:val="24"/>
              </w:rPr>
              <w:t>- Tại thời điểm 28 ngày trước ngày bảo lãnh bảo hành hết hiệu lực mà Nhà thầu chưa khắc phục hoàn toàn các tồn tại nêu trên thì Nhà thầu phải gia hạn thời hạn bảo lãnh với toàn bộ giá trị của bảo lãnh bảo hành cho phù hợp với thời gian hai bên đã thống nhất khắc phục các tồn tại và nộp cho Chủ đầu tư trước thời điểm hết hiệu lực của Bảo đảm thực hiện hợp đồng tối thiểu 21 ngày. Trong trường hợp tại thời điểm 2</w:t>
            </w:r>
            <w:r w:rsidR="007B4CAA" w:rsidRPr="00DD0EFD">
              <w:rPr>
                <w:szCs w:val="24"/>
              </w:rPr>
              <w:t>1</w:t>
            </w:r>
            <w:r w:rsidRPr="00DD0EFD">
              <w:rPr>
                <w:szCs w:val="24"/>
              </w:rPr>
              <w:t xml:space="preserve"> ngày trước ngày bảo lãnh bảo hành hết hiệu lực mà Nhà thầu không gia hạn bảo lãnh thì Chủ đầu tư có quyền tịch thu bảo lãnh bảo hành.</w:t>
            </w:r>
          </w:p>
        </w:tc>
      </w:tr>
      <w:tr w:rsidR="00E02681" w:rsidRPr="00DD0EFD" w14:paraId="23E3D76B" w14:textId="77777777" w:rsidTr="00251189">
        <w:tc>
          <w:tcPr>
            <w:tcW w:w="1605" w:type="dxa"/>
            <w:shd w:val="clear" w:color="auto" w:fill="auto"/>
            <w:hideMark/>
          </w:tcPr>
          <w:p w14:paraId="0FF44620" w14:textId="2254B37F" w:rsidR="00E02681" w:rsidRPr="00DD0EFD" w:rsidRDefault="00E02681" w:rsidP="00C84E93">
            <w:pPr>
              <w:spacing w:before="40" w:after="40"/>
              <w:ind w:firstLine="57"/>
              <w:jc w:val="center"/>
              <w:rPr>
                <w:b/>
                <w:szCs w:val="24"/>
              </w:rPr>
            </w:pPr>
            <w:r w:rsidRPr="00DD0EFD">
              <w:rPr>
                <w:b/>
                <w:szCs w:val="24"/>
              </w:rPr>
              <w:lastRenderedPageBreak/>
              <w:t xml:space="preserve">E-ĐKC </w:t>
            </w:r>
            <w:r w:rsidR="00AF12A9" w:rsidRPr="00DD0EFD">
              <w:rPr>
                <w:b/>
                <w:szCs w:val="24"/>
              </w:rPr>
              <w:t>21</w:t>
            </w:r>
          </w:p>
        </w:tc>
        <w:tc>
          <w:tcPr>
            <w:tcW w:w="7620" w:type="dxa"/>
            <w:shd w:val="clear" w:color="auto" w:fill="auto"/>
            <w:hideMark/>
          </w:tcPr>
          <w:p w14:paraId="2932FB6A" w14:textId="5DCFEA4A" w:rsidR="00E02681" w:rsidRPr="00DD0EFD" w:rsidRDefault="00603411" w:rsidP="009656B3">
            <w:pPr>
              <w:spacing w:before="40" w:after="40"/>
              <w:ind w:right="-72"/>
              <w:rPr>
                <w:color w:val="000000" w:themeColor="text1"/>
                <w:spacing w:val="-8"/>
                <w:szCs w:val="24"/>
              </w:rPr>
            </w:pPr>
            <w:bookmarkStart w:id="2" w:name="_GoBack"/>
            <w:bookmarkEnd w:id="2"/>
            <w:r w:rsidRPr="009656B3">
              <w:rPr>
                <w:spacing w:val="-8"/>
                <w:szCs w:val="24"/>
              </w:rPr>
              <w:t xml:space="preserve">Thông tin về Công trường là tại </w:t>
            </w:r>
            <w:r w:rsidRPr="009656B3">
              <w:rPr>
                <w:color w:val="000000" w:themeColor="text1"/>
                <w:spacing w:val="-8"/>
                <w:szCs w:val="24"/>
              </w:rPr>
              <w:t xml:space="preserve">địa điểm: </w:t>
            </w:r>
            <w:r w:rsidR="00896C46" w:rsidRPr="002974B5">
              <w:rPr>
                <w:b/>
                <w:bCs/>
                <w:color w:val="000000" w:themeColor="text1"/>
                <w:spacing w:val="-8"/>
                <w:szCs w:val="24"/>
                <w:highlight w:val="yellow"/>
              </w:rPr>
              <w:t>khu vực xã Bát Xát, tỉnh Lào Cai</w:t>
            </w:r>
            <w:r w:rsidR="00453E75" w:rsidRPr="002974B5">
              <w:rPr>
                <w:b/>
                <w:bCs/>
                <w:szCs w:val="24"/>
                <w:highlight w:val="yellow"/>
              </w:rPr>
              <w:t>.</w:t>
            </w:r>
          </w:p>
        </w:tc>
      </w:tr>
      <w:tr w:rsidR="00603411" w:rsidRPr="00DD0EFD" w14:paraId="528E067A" w14:textId="77777777" w:rsidTr="00251189">
        <w:tc>
          <w:tcPr>
            <w:tcW w:w="1605" w:type="dxa"/>
            <w:shd w:val="clear" w:color="auto" w:fill="auto"/>
            <w:hideMark/>
          </w:tcPr>
          <w:p w14:paraId="76CBE967" w14:textId="48DD289E" w:rsidR="00603411" w:rsidRPr="00DD0EFD" w:rsidRDefault="00603411" w:rsidP="00C84E93">
            <w:pPr>
              <w:spacing w:before="40" w:after="40"/>
              <w:ind w:firstLine="57"/>
              <w:rPr>
                <w:b/>
                <w:szCs w:val="24"/>
              </w:rPr>
            </w:pPr>
            <w:r w:rsidRPr="00DD0EFD">
              <w:rPr>
                <w:b/>
                <w:szCs w:val="24"/>
              </w:rPr>
              <w:t xml:space="preserve">E-ĐKC </w:t>
            </w:r>
            <w:r w:rsidR="00AF12A9" w:rsidRPr="00DD0EFD">
              <w:rPr>
                <w:b/>
                <w:szCs w:val="24"/>
              </w:rPr>
              <w:t>24</w:t>
            </w:r>
          </w:p>
        </w:tc>
        <w:tc>
          <w:tcPr>
            <w:tcW w:w="7620" w:type="dxa"/>
            <w:shd w:val="clear" w:color="auto" w:fill="auto"/>
            <w:hideMark/>
          </w:tcPr>
          <w:p w14:paraId="07C603D7" w14:textId="3E81349F" w:rsidR="00603411" w:rsidRPr="00DD0EFD" w:rsidRDefault="00603411" w:rsidP="00C84E93">
            <w:pPr>
              <w:spacing w:before="40" w:after="40"/>
              <w:ind w:right="-72" w:firstLine="57"/>
              <w:rPr>
                <w:szCs w:val="24"/>
              </w:rPr>
            </w:pPr>
            <w:r w:rsidRPr="00DD0EFD">
              <w:rPr>
                <w:szCs w:val="24"/>
              </w:rPr>
              <w:t xml:space="preserve">Ngày tiếp nhận, sử dụng Công trường là: </w:t>
            </w:r>
            <w:r w:rsidRPr="00DD0EFD">
              <w:rPr>
                <w:b/>
                <w:bCs/>
                <w:szCs w:val="24"/>
              </w:rPr>
              <w:t>0</w:t>
            </w:r>
            <w:r w:rsidR="00896C46" w:rsidRPr="00DD0EFD">
              <w:rPr>
                <w:b/>
                <w:bCs/>
                <w:szCs w:val="24"/>
              </w:rPr>
              <w:t>1</w:t>
            </w:r>
            <w:r w:rsidRPr="00DD0EFD">
              <w:rPr>
                <w:szCs w:val="24"/>
              </w:rPr>
              <w:t xml:space="preserve"> ngày sau ngày bàn giao tuyến, mặt bằng cho nhà thầu.</w:t>
            </w:r>
            <w:r w:rsidRPr="00DD0EFD">
              <w:rPr>
                <w:i/>
                <w:szCs w:val="24"/>
              </w:rPr>
              <w:t xml:space="preserve">  </w:t>
            </w:r>
          </w:p>
        </w:tc>
      </w:tr>
      <w:tr w:rsidR="00603411" w:rsidRPr="00DD0EFD" w14:paraId="171A1C88" w14:textId="77777777" w:rsidTr="00251189">
        <w:tc>
          <w:tcPr>
            <w:tcW w:w="1605" w:type="dxa"/>
            <w:shd w:val="clear" w:color="auto" w:fill="auto"/>
            <w:hideMark/>
          </w:tcPr>
          <w:p w14:paraId="2D9B5914" w14:textId="373583F9" w:rsidR="00603411" w:rsidRPr="00DD0EFD" w:rsidRDefault="00603411" w:rsidP="00C84E93">
            <w:pPr>
              <w:spacing w:before="40" w:after="40"/>
              <w:ind w:firstLine="57"/>
              <w:rPr>
                <w:b/>
                <w:szCs w:val="24"/>
              </w:rPr>
            </w:pPr>
            <w:r w:rsidRPr="00DD0EFD">
              <w:rPr>
                <w:b/>
                <w:szCs w:val="24"/>
              </w:rPr>
              <w:t>E-ĐKC 2</w:t>
            </w:r>
            <w:r w:rsidR="00AF12A9" w:rsidRPr="00DD0EFD">
              <w:rPr>
                <w:b/>
                <w:szCs w:val="24"/>
              </w:rPr>
              <w:t>7</w:t>
            </w:r>
            <w:r w:rsidRPr="00DD0EFD">
              <w:rPr>
                <w:b/>
                <w:szCs w:val="24"/>
              </w:rPr>
              <w:t>.2</w:t>
            </w:r>
          </w:p>
        </w:tc>
        <w:tc>
          <w:tcPr>
            <w:tcW w:w="7620" w:type="dxa"/>
            <w:shd w:val="clear" w:color="auto" w:fill="auto"/>
            <w:hideMark/>
          </w:tcPr>
          <w:p w14:paraId="08A5B194" w14:textId="77777777" w:rsidR="00603411" w:rsidRPr="00DD0EFD" w:rsidRDefault="00603411" w:rsidP="00C84E93">
            <w:pPr>
              <w:spacing w:before="40" w:after="40"/>
              <w:ind w:firstLine="119"/>
              <w:rPr>
                <w:szCs w:val="24"/>
                <w:lang w:val="pl-PL"/>
              </w:rPr>
            </w:pPr>
            <w:r w:rsidRPr="00DD0EFD">
              <w:rPr>
                <w:szCs w:val="24"/>
                <w:lang w:val="pl-PL"/>
              </w:rPr>
              <w:t xml:space="preserve">Thời gian để tiến hành hòa giải: tối đa là </w:t>
            </w:r>
            <w:r w:rsidRPr="00DD0EFD">
              <w:rPr>
                <w:b/>
                <w:bCs/>
                <w:szCs w:val="24"/>
                <w:lang w:val="pl-PL"/>
              </w:rPr>
              <w:t xml:space="preserve">30 </w:t>
            </w:r>
            <w:r w:rsidRPr="00DD0EFD">
              <w:rPr>
                <w:szCs w:val="24"/>
                <w:lang w:val="pl-PL"/>
              </w:rPr>
              <w:t>ngày.</w:t>
            </w:r>
          </w:p>
          <w:p w14:paraId="2D46FB0E" w14:textId="579A3B5A" w:rsidR="00603411" w:rsidRPr="00DD0EFD" w:rsidRDefault="00603411" w:rsidP="00C84E93">
            <w:pPr>
              <w:spacing w:before="40" w:after="40"/>
              <w:ind w:firstLine="57"/>
              <w:rPr>
                <w:szCs w:val="24"/>
                <w:lang w:val="pl-PL"/>
              </w:rPr>
            </w:pPr>
            <w:r w:rsidRPr="00DD0EFD">
              <w:rPr>
                <w:szCs w:val="24"/>
                <w:lang w:val="pl-PL"/>
              </w:rPr>
              <w:t>Giải quyết tranh chấp: Nếu tranh chấp không thể giải quyết được bằng thương lượng, hòa giải thì bất kỳ bên nào cũng đều có thể yêu cầu đưa việc tranh chấp gửi lên Toà án Nhân dân tỉnh Lào Cai để xử lý tranh chấp. Chi phí cho việc giải quyết tranh chấp theo quy định của pháp luật</w:t>
            </w:r>
          </w:p>
        </w:tc>
      </w:tr>
      <w:tr w:rsidR="00E02681" w:rsidRPr="00DD0EFD" w14:paraId="316A60D4" w14:textId="77777777" w:rsidTr="00251189">
        <w:tc>
          <w:tcPr>
            <w:tcW w:w="9225" w:type="dxa"/>
            <w:gridSpan w:val="2"/>
            <w:shd w:val="clear" w:color="auto" w:fill="auto"/>
            <w:hideMark/>
          </w:tcPr>
          <w:p w14:paraId="5FC55C14" w14:textId="77777777" w:rsidR="00E02681" w:rsidRPr="00DD0EFD" w:rsidRDefault="00E02681" w:rsidP="00C84E93">
            <w:pPr>
              <w:spacing w:before="40" w:after="40"/>
              <w:ind w:right="-72" w:firstLine="57"/>
              <w:jc w:val="center"/>
              <w:rPr>
                <w:b/>
                <w:szCs w:val="24"/>
              </w:rPr>
            </w:pPr>
            <w:r w:rsidRPr="00DD0EFD">
              <w:rPr>
                <w:b/>
                <w:szCs w:val="24"/>
              </w:rPr>
              <w:t>B. Quản lý thời gian</w:t>
            </w:r>
          </w:p>
        </w:tc>
      </w:tr>
      <w:tr w:rsidR="00E02681" w:rsidRPr="00DD0EFD" w14:paraId="073BDD46" w14:textId="77777777" w:rsidTr="00251189">
        <w:tc>
          <w:tcPr>
            <w:tcW w:w="1605" w:type="dxa"/>
            <w:shd w:val="clear" w:color="auto" w:fill="auto"/>
            <w:hideMark/>
          </w:tcPr>
          <w:p w14:paraId="59117EA1" w14:textId="075F25BE" w:rsidR="00E02681" w:rsidRPr="00DD0EFD" w:rsidRDefault="00E02681" w:rsidP="00C84E93">
            <w:pPr>
              <w:spacing w:before="40" w:after="40"/>
              <w:ind w:firstLine="57"/>
              <w:rPr>
                <w:b/>
                <w:szCs w:val="24"/>
              </w:rPr>
            </w:pPr>
            <w:r w:rsidRPr="00DD0EFD">
              <w:rPr>
                <w:b/>
                <w:szCs w:val="24"/>
              </w:rPr>
              <w:t>E-ĐKC 2</w:t>
            </w:r>
            <w:r w:rsidR="00AF12A9" w:rsidRPr="00DD0EFD">
              <w:rPr>
                <w:b/>
                <w:szCs w:val="24"/>
              </w:rPr>
              <w:t>8</w:t>
            </w:r>
          </w:p>
        </w:tc>
        <w:tc>
          <w:tcPr>
            <w:tcW w:w="7620" w:type="dxa"/>
            <w:shd w:val="clear" w:color="auto" w:fill="auto"/>
            <w:hideMark/>
          </w:tcPr>
          <w:p w14:paraId="0F33C99F" w14:textId="77777777" w:rsidR="00E02681" w:rsidRPr="00DD0EFD" w:rsidRDefault="00E02681" w:rsidP="00C84E93">
            <w:pPr>
              <w:numPr>
                <w:ilvl w:val="12"/>
                <w:numId w:val="0"/>
              </w:numPr>
              <w:spacing w:before="40" w:after="40"/>
              <w:ind w:firstLine="57"/>
              <w:rPr>
                <w:szCs w:val="24"/>
              </w:rPr>
            </w:pPr>
            <w:r w:rsidRPr="00DD0EFD">
              <w:rPr>
                <w:szCs w:val="24"/>
              </w:rPr>
              <w:t xml:space="preserve">- Ngày khởi công: </w:t>
            </w:r>
            <w:r w:rsidRPr="00DD0EFD">
              <w:rPr>
                <w:i/>
                <w:szCs w:val="24"/>
              </w:rPr>
              <w:t>[ghi ngày dự định khởi công].</w:t>
            </w:r>
          </w:p>
          <w:p w14:paraId="50CA9826" w14:textId="2AAD219F" w:rsidR="00C84E93" w:rsidRPr="00DD0EFD" w:rsidRDefault="00E02681" w:rsidP="00896C46">
            <w:pPr>
              <w:spacing w:before="40" w:after="40"/>
              <w:ind w:right="92" w:firstLine="57"/>
              <w:rPr>
                <w:i/>
                <w:szCs w:val="24"/>
              </w:rPr>
            </w:pPr>
            <w:r w:rsidRPr="00DD0EFD">
              <w:rPr>
                <w:szCs w:val="24"/>
              </w:rPr>
              <w:t>- Ngày hoàn thành dự kiến</w:t>
            </w:r>
            <w:r w:rsidRPr="00DD0EFD">
              <w:rPr>
                <w:i/>
                <w:szCs w:val="24"/>
              </w:rPr>
              <w:t>: [ghi ngày hoàn thành dự kiến].</w:t>
            </w:r>
          </w:p>
        </w:tc>
      </w:tr>
      <w:tr w:rsidR="00603411" w:rsidRPr="00DD0EFD" w14:paraId="10231B2C" w14:textId="77777777" w:rsidTr="00251189">
        <w:tc>
          <w:tcPr>
            <w:tcW w:w="1605" w:type="dxa"/>
            <w:shd w:val="clear" w:color="auto" w:fill="auto"/>
            <w:hideMark/>
          </w:tcPr>
          <w:p w14:paraId="1EA47663" w14:textId="42204A6E" w:rsidR="00603411" w:rsidRPr="00DD0EFD" w:rsidRDefault="00603411" w:rsidP="00C84E93">
            <w:pPr>
              <w:spacing w:before="40" w:after="40"/>
              <w:ind w:firstLine="57"/>
              <w:rPr>
                <w:b/>
                <w:szCs w:val="24"/>
              </w:rPr>
            </w:pPr>
            <w:r w:rsidRPr="00DD0EFD">
              <w:rPr>
                <w:b/>
                <w:szCs w:val="24"/>
              </w:rPr>
              <w:t>E-ĐKC 2</w:t>
            </w:r>
            <w:r w:rsidR="00AF12A9" w:rsidRPr="00DD0EFD">
              <w:rPr>
                <w:b/>
                <w:szCs w:val="24"/>
              </w:rPr>
              <w:t>9</w:t>
            </w:r>
            <w:r w:rsidRPr="00DD0EFD">
              <w:rPr>
                <w:b/>
                <w:szCs w:val="24"/>
              </w:rPr>
              <w:t>.1</w:t>
            </w:r>
          </w:p>
        </w:tc>
        <w:tc>
          <w:tcPr>
            <w:tcW w:w="7620" w:type="dxa"/>
            <w:shd w:val="clear" w:color="auto" w:fill="auto"/>
            <w:hideMark/>
          </w:tcPr>
          <w:p w14:paraId="265E7109" w14:textId="5D541BA4" w:rsidR="00603411" w:rsidRPr="00DD0EFD" w:rsidRDefault="00603411" w:rsidP="00C84E93">
            <w:pPr>
              <w:spacing w:before="40" w:after="40"/>
              <w:ind w:right="92" w:firstLine="57"/>
              <w:rPr>
                <w:szCs w:val="24"/>
              </w:rPr>
            </w:pPr>
            <w:r w:rsidRPr="00DD0EFD">
              <w:rPr>
                <w:szCs w:val="24"/>
              </w:rPr>
              <w:t xml:space="preserve">Nhà thầu phải trình Chủ đầu tư Biểu tiến độ thi công chi tiết trong vòng </w:t>
            </w:r>
            <w:r w:rsidRPr="00DD0EFD">
              <w:rPr>
                <w:b/>
                <w:bCs/>
                <w:szCs w:val="24"/>
              </w:rPr>
              <w:t>07</w:t>
            </w:r>
            <w:r w:rsidRPr="00DD0EFD">
              <w:rPr>
                <w:szCs w:val="24"/>
              </w:rPr>
              <w:t xml:space="preserve"> ngày từ ngày ký Hợp đồng.</w:t>
            </w:r>
          </w:p>
        </w:tc>
      </w:tr>
      <w:tr w:rsidR="00603411" w:rsidRPr="00DD0EFD" w14:paraId="69A828A4" w14:textId="77777777" w:rsidTr="00251189">
        <w:tc>
          <w:tcPr>
            <w:tcW w:w="1605" w:type="dxa"/>
            <w:shd w:val="clear" w:color="auto" w:fill="auto"/>
            <w:hideMark/>
          </w:tcPr>
          <w:p w14:paraId="2DD6239A" w14:textId="13F9F542" w:rsidR="00603411" w:rsidRPr="00DD0EFD" w:rsidRDefault="00603411" w:rsidP="00C84E93">
            <w:pPr>
              <w:spacing w:before="40" w:after="40"/>
              <w:ind w:firstLine="57"/>
              <w:rPr>
                <w:b/>
                <w:szCs w:val="24"/>
              </w:rPr>
            </w:pPr>
            <w:r w:rsidRPr="00DD0EFD">
              <w:rPr>
                <w:b/>
                <w:szCs w:val="24"/>
              </w:rPr>
              <w:t>E-ĐKC 2</w:t>
            </w:r>
            <w:r w:rsidR="00AF12A9" w:rsidRPr="00DD0EFD">
              <w:rPr>
                <w:b/>
                <w:szCs w:val="24"/>
              </w:rPr>
              <w:t>9</w:t>
            </w:r>
            <w:r w:rsidRPr="00DD0EFD">
              <w:rPr>
                <w:b/>
                <w:szCs w:val="24"/>
              </w:rPr>
              <w:t>.4</w:t>
            </w:r>
          </w:p>
        </w:tc>
        <w:tc>
          <w:tcPr>
            <w:tcW w:w="7620" w:type="dxa"/>
            <w:shd w:val="clear" w:color="auto" w:fill="auto"/>
            <w:hideMark/>
          </w:tcPr>
          <w:p w14:paraId="0ACD1BAF" w14:textId="77777777" w:rsidR="00603411" w:rsidRPr="00DD0EFD" w:rsidRDefault="00603411" w:rsidP="00C84E93">
            <w:pPr>
              <w:numPr>
                <w:ilvl w:val="12"/>
                <w:numId w:val="0"/>
              </w:numPr>
              <w:spacing w:before="40" w:after="40"/>
              <w:ind w:firstLine="119"/>
              <w:rPr>
                <w:szCs w:val="24"/>
              </w:rPr>
            </w:pPr>
            <w:r w:rsidRPr="00DD0EFD">
              <w:rPr>
                <w:szCs w:val="24"/>
              </w:rPr>
              <w:t xml:space="preserve">- Thời gian cập nhật Biểu tiến độ thi công chi tiết: </w:t>
            </w:r>
            <w:r w:rsidRPr="00DD0EFD">
              <w:rPr>
                <w:b/>
                <w:bCs/>
                <w:szCs w:val="24"/>
              </w:rPr>
              <w:t>30</w:t>
            </w:r>
            <w:r w:rsidRPr="00DD0EFD">
              <w:rPr>
                <w:szCs w:val="24"/>
              </w:rPr>
              <w:t xml:space="preserve"> ngày;</w:t>
            </w:r>
          </w:p>
          <w:p w14:paraId="7E10E82E" w14:textId="1024271B" w:rsidR="00603411" w:rsidRPr="00DD0EFD" w:rsidRDefault="00603411" w:rsidP="00C84E93">
            <w:pPr>
              <w:spacing w:before="40" w:after="40"/>
              <w:ind w:right="92" w:firstLine="57"/>
              <w:rPr>
                <w:szCs w:val="24"/>
              </w:rPr>
            </w:pPr>
            <w:r w:rsidRPr="00DD0EFD">
              <w:rPr>
                <w:szCs w:val="24"/>
              </w:rPr>
              <w:t xml:space="preserve">- Số </w:t>
            </w:r>
            <w:r w:rsidRPr="00DD0EFD">
              <w:rPr>
                <w:szCs w:val="24"/>
                <w:lang w:val="vi-VN"/>
              </w:rPr>
              <w:t>tiền gi</w:t>
            </w:r>
            <w:r w:rsidRPr="00DD0EFD">
              <w:rPr>
                <w:szCs w:val="24"/>
              </w:rPr>
              <w:t>ữ</w:t>
            </w:r>
            <w:r w:rsidRPr="00DD0EFD">
              <w:rPr>
                <w:szCs w:val="24"/>
                <w:lang w:val="vi-VN"/>
              </w:rPr>
              <w:t xml:space="preserve"> lại n</w:t>
            </w:r>
            <w:r w:rsidRPr="00DD0EFD">
              <w:rPr>
                <w:szCs w:val="24"/>
              </w:rPr>
              <w:t xml:space="preserve">ếu </w:t>
            </w:r>
            <w:r w:rsidRPr="00DD0EFD">
              <w:rPr>
                <w:szCs w:val="24"/>
                <w:lang w:val="vi-VN"/>
              </w:rPr>
              <w:t>n</w:t>
            </w:r>
            <w:r w:rsidRPr="00DD0EFD">
              <w:rPr>
                <w:szCs w:val="24"/>
              </w:rPr>
              <w:t>ộp</w:t>
            </w:r>
            <w:r w:rsidRPr="00DD0EFD">
              <w:rPr>
                <w:szCs w:val="24"/>
                <w:lang w:val="vi-VN"/>
              </w:rPr>
              <w:t xml:space="preserve"> mu</w:t>
            </w:r>
            <w:r w:rsidRPr="00DD0EFD">
              <w:rPr>
                <w:szCs w:val="24"/>
              </w:rPr>
              <w:t>ộn</w:t>
            </w:r>
            <w:r w:rsidRPr="00DD0EFD">
              <w:rPr>
                <w:szCs w:val="24"/>
                <w:lang w:val="vi-VN"/>
              </w:rPr>
              <w:t xml:space="preserve"> </w:t>
            </w:r>
            <w:r w:rsidRPr="00DD0EFD">
              <w:rPr>
                <w:szCs w:val="24"/>
              </w:rPr>
              <w:t xml:space="preserve">Biểu tiến độ thi công chi tiết </w:t>
            </w:r>
            <w:r w:rsidRPr="00DD0EFD">
              <w:rPr>
                <w:szCs w:val="24"/>
                <w:lang w:val="vi-VN"/>
              </w:rPr>
              <w:t>cập nh</w:t>
            </w:r>
            <w:r w:rsidRPr="00DD0EFD">
              <w:rPr>
                <w:szCs w:val="24"/>
              </w:rPr>
              <w:t>ật</w:t>
            </w:r>
            <w:r w:rsidRPr="00DD0EFD">
              <w:rPr>
                <w:szCs w:val="24"/>
                <w:lang w:val="vi-VN"/>
              </w:rPr>
              <w:t xml:space="preserve"> </w:t>
            </w:r>
            <w:r w:rsidRPr="00DD0EFD">
              <w:rPr>
                <w:color w:val="000000" w:themeColor="text1"/>
                <w:szCs w:val="24"/>
              </w:rPr>
              <w:t xml:space="preserve">là </w:t>
            </w:r>
            <w:r w:rsidR="00896C46" w:rsidRPr="00DD0EFD">
              <w:rPr>
                <w:b/>
                <w:bCs/>
                <w:color w:val="000000" w:themeColor="text1"/>
                <w:szCs w:val="24"/>
              </w:rPr>
              <w:t>442.000.000</w:t>
            </w:r>
            <w:r w:rsidRPr="00DD0EFD">
              <w:rPr>
                <w:b/>
                <w:bCs/>
                <w:color w:val="000000" w:themeColor="text1"/>
                <w:szCs w:val="24"/>
              </w:rPr>
              <w:t xml:space="preserve"> đ</w:t>
            </w:r>
            <w:r w:rsidRPr="00DD0EFD">
              <w:rPr>
                <w:color w:val="000000" w:themeColor="text1"/>
                <w:szCs w:val="24"/>
              </w:rPr>
              <w:t>.</w:t>
            </w:r>
          </w:p>
        </w:tc>
      </w:tr>
      <w:tr w:rsidR="00E02681" w:rsidRPr="00DD0EFD" w14:paraId="66F9E48B" w14:textId="77777777" w:rsidTr="00251189">
        <w:tc>
          <w:tcPr>
            <w:tcW w:w="1605" w:type="dxa"/>
            <w:shd w:val="clear" w:color="auto" w:fill="auto"/>
            <w:hideMark/>
          </w:tcPr>
          <w:p w14:paraId="732C0633" w14:textId="496E4732" w:rsidR="00E02681" w:rsidRPr="00DD0EFD" w:rsidRDefault="00E02681" w:rsidP="00C84E93">
            <w:pPr>
              <w:spacing w:before="40" w:after="40"/>
              <w:ind w:firstLine="57"/>
              <w:rPr>
                <w:b/>
                <w:szCs w:val="24"/>
              </w:rPr>
            </w:pPr>
            <w:r w:rsidRPr="00DD0EFD">
              <w:rPr>
                <w:b/>
                <w:szCs w:val="24"/>
              </w:rPr>
              <w:lastRenderedPageBreak/>
              <w:t xml:space="preserve">E-ĐKC </w:t>
            </w:r>
            <w:r w:rsidR="00AF12A9" w:rsidRPr="00DD0EFD">
              <w:rPr>
                <w:b/>
                <w:szCs w:val="24"/>
              </w:rPr>
              <w:t>30.7</w:t>
            </w:r>
          </w:p>
        </w:tc>
        <w:tc>
          <w:tcPr>
            <w:tcW w:w="7620" w:type="dxa"/>
            <w:shd w:val="clear" w:color="auto" w:fill="auto"/>
            <w:hideMark/>
          </w:tcPr>
          <w:p w14:paraId="4DDD696F" w14:textId="77777777" w:rsidR="00DA52B4" w:rsidRPr="00DD0EFD" w:rsidRDefault="00DA52B4" w:rsidP="00C84E93">
            <w:pPr>
              <w:numPr>
                <w:ilvl w:val="12"/>
                <w:numId w:val="0"/>
              </w:numPr>
              <w:spacing w:before="40" w:after="40"/>
              <w:ind w:firstLine="123"/>
              <w:rPr>
                <w:szCs w:val="24"/>
              </w:rPr>
            </w:pPr>
            <w:r w:rsidRPr="00DD0EFD">
              <w:rPr>
                <w:szCs w:val="24"/>
              </w:rPr>
              <w:t>Các trường hợp khác:</w:t>
            </w:r>
          </w:p>
          <w:p w14:paraId="3FDADA7D"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a) Trường hợp bất khả kháng hoặc phát sinh các điều kiện bất lợi, cản trở nhà thầu trong việc thực hiện hợp đồng và không liên quan đến vi phạm hoặc sơ suất của các bên tham gia hợp đồng;</w:t>
            </w:r>
          </w:p>
          <w:p w14:paraId="49FCCA06"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b) Thay đổi, điều chỉnh dự án, phạm vi công việc, phạm vi cung cấp, thiết kế, giải pháp thi công chủ đạo, biện pháp cung cấp do yêu cầu khách quan làm ảnh hưởng đến tiến độ hợp đồng;</w:t>
            </w:r>
          </w:p>
          <w:p w14:paraId="01DF1A9B"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c) Một hoặc các bên đề xuất các sáng kiến, cải tiến thực hiện hợp đồng mà cần thay đổi tiến độ nhằm mục đích mang lại lợi ích cao hơn cho chủ đầu tư;</w:t>
            </w:r>
          </w:p>
          <w:p w14:paraId="670C584A"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d) Việc bàn giao mặt bằng không đúng với thỏa thuận trong hợp đồng, tạm dừng hợp đồng do lỗi của chủ đầu tư ảnh hưởng đến tiến độ hợp đồng mà không do lỗi của nhà thầu;</w:t>
            </w:r>
          </w:p>
          <w:p w14:paraId="5FA400A0" w14:textId="77777777" w:rsidR="00FD76CB" w:rsidRPr="00DD0EFD" w:rsidRDefault="00FD76CB" w:rsidP="00C84E93">
            <w:pPr>
              <w:shd w:val="clear" w:color="auto" w:fill="FFFFFF"/>
              <w:tabs>
                <w:tab w:val="num" w:pos="851"/>
              </w:tabs>
              <w:spacing w:before="40" w:after="40"/>
              <w:ind w:firstLine="123"/>
              <w:rPr>
                <w:szCs w:val="24"/>
              </w:rPr>
            </w:pPr>
            <w:r w:rsidRPr="00DD0EFD">
              <w:rPr>
                <w:szCs w:val="24"/>
              </w:rPr>
              <w:t>đ) Tạm dừng thực hiện công việc theo yêu cầu của cơ quan nhà nước có thẩm quyền mà không do lỗi của chủ đầu tư, nhà thầu.</w:t>
            </w:r>
          </w:p>
          <w:p w14:paraId="7AF6BE92" w14:textId="7A3BCE68" w:rsidR="00FD76CB" w:rsidRPr="00DD0EFD" w:rsidRDefault="00FD76CB" w:rsidP="00C84E93">
            <w:pPr>
              <w:numPr>
                <w:ilvl w:val="12"/>
                <w:numId w:val="0"/>
              </w:numPr>
              <w:spacing w:before="40" w:after="40"/>
              <w:ind w:firstLine="57"/>
              <w:rPr>
                <w:szCs w:val="24"/>
              </w:rPr>
            </w:pPr>
          </w:p>
        </w:tc>
      </w:tr>
      <w:tr w:rsidR="00E02681" w:rsidRPr="00DD0EFD" w14:paraId="6B21DE5C" w14:textId="77777777" w:rsidTr="00251189">
        <w:tc>
          <w:tcPr>
            <w:tcW w:w="9225" w:type="dxa"/>
            <w:gridSpan w:val="2"/>
            <w:shd w:val="clear" w:color="auto" w:fill="auto"/>
            <w:hideMark/>
          </w:tcPr>
          <w:p w14:paraId="1BC18BEE" w14:textId="77777777" w:rsidR="00E02681" w:rsidRPr="00DD0EFD" w:rsidRDefault="00E02681" w:rsidP="00C84E93">
            <w:pPr>
              <w:spacing w:before="40" w:after="40"/>
              <w:ind w:right="-72" w:firstLine="57"/>
              <w:jc w:val="center"/>
              <w:rPr>
                <w:b/>
                <w:szCs w:val="24"/>
              </w:rPr>
            </w:pPr>
            <w:r w:rsidRPr="00DD0EFD">
              <w:rPr>
                <w:b/>
                <w:szCs w:val="24"/>
              </w:rPr>
              <w:t xml:space="preserve">C. </w:t>
            </w:r>
            <w:r w:rsidRPr="00DD0EFD">
              <w:rPr>
                <w:b/>
                <w:szCs w:val="24"/>
                <w:lang w:val="vi-VN"/>
              </w:rPr>
              <w:t xml:space="preserve">Quản lý </w:t>
            </w:r>
            <w:r w:rsidRPr="00DD0EFD">
              <w:rPr>
                <w:b/>
                <w:szCs w:val="24"/>
              </w:rPr>
              <w:t>chất lượng</w:t>
            </w:r>
          </w:p>
        </w:tc>
      </w:tr>
      <w:tr w:rsidR="00E02681" w:rsidRPr="00DD0EFD" w14:paraId="7AEEE002" w14:textId="77777777" w:rsidTr="00251189">
        <w:tc>
          <w:tcPr>
            <w:tcW w:w="1605" w:type="dxa"/>
            <w:shd w:val="clear" w:color="auto" w:fill="auto"/>
            <w:hideMark/>
          </w:tcPr>
          <w:p w14:paraId="0D5C5268" w14:textId="124EB859"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33</w:t>
            </w:r>
            <w:r w:rsidRPr="00DD0EFD">
              <w:rPr>
                <w:b/>
                <w:szCs w:val="24"/>
              </w:rPr>
              <w:t>.2</w:t>
            </w:r>
          </w:p>
        </w:tc>
        <w:tc>
          <w:tcPr>
            <w:tcW w:w="7620" w:type="dxa"/>
            <w:shd w:val="clear" w:color="auto" w:fill="auto"/>
            <w:hideMark/>
          </w:tcPr>
          <w:p w14:paraId="29D2114F" w14:textId="54BA32D5" w:rsidR="00E17911" w:rsidRPr="00DD0EFD" w:rsidRDefault="00DA52B4" w:rsidP="00C84E93">
            <w:pPr>
              <w:spacing w:before="40" w:after="40"/>
              <w:ind w:right="92" w:firstLine="119"/>
              <w:rPr>
                <w:szCs w:val="24"/>
              </w:rPr>
            </w:pPr>
            <w:r w:rsidRPr="00DD0EFD">
              <w:rPr>
                <w:szCs w:val="24"/>
              </w:rPr>
              <w:t>Vật tư, máy móc, thiết bị:</w:t>
            </w:r>
            <w:r w:rsidR="00A8282D" w:rsidRPr="00DD0EFD">
              <w:rPr>
                <w:szCs w:val="24"/>
              </w:rPr>
              <w:t xml:space="preserve"> theo quy định tại Chương V E-HSMT</w:t>
            </w:r>
          </w:p>
        </w:tc>
      </w:tr>
      <w:tr w:rsidR="00E02681" w:rsidRPr="00DD0EFD" w14:paraId="67F906B1" w14:textId="77777777" w:rsidTr="00251189">
        <w:tc>
          <w:tcPr>
            <w:tcW w:w="9225" w:type="dxa"/>
            <w:gridSpan w:val="2"/>
            <w:shd w:val="clear" w:color="auto" w:fill="auto"/>
            <w:hideMark/>
          </w:tcPr>
          <w:p w14:paraId="3914A48A" w14:textId="77777777" w:rsidR="00E02681" w:rsidRPr="00DD0EFD" w:rsidRDefault="00E02681" w:rsidP="00C84E93">
            <w:pPr>
              <w:spacing w:before="40" w:after="40"/>
              <w:ind w:right="-72" w:firstLine="57"/>
              <w:jc w:val="center"/>
              <w:rPr>
                <w:b/>
                <w:szCs w:val="24"/>
              </w:rPr>
            </w:pPr>
            <w:r w:rsidRPr="00DD0EFD">
              <w:rPr>
                <w:b/>
                <w:szCs w:val="24"/>
              </w:rPr>
              <w:t>D. Quản lý chi phí</w:t>
            </w:r>
          </w:p>
        </w:tc>
      </w:tr>
      <w:tr w:rsidR="00E02681" w:rsidRPr="00DD0EFD" w14:paraId="36266730" w14:textId="77777777" w:rsidTr="00251189">
        <w:tc>
          <w:tcPr>
            <w:tcW w:w="1605" w:type="dxa"/>
            <w:shd w:val="clear" w:color="auto" w:fill="auto"/>
          </w:tcPr>
          <w:p w14:paraId="47BBDF6E" w14:textId="6CB4AD91" w:rsidR="00E02681" w:rsidRPr="00DD0EFD" w:rsidRDefault="00E02681" w:rsidP="00C84E93">
            <w:pPr>
              <w:widowControl w:val="0"/>
              <w:spacing w:before="40" w:after="40"/>
              <w:ind w:firstLine="57"/>
              <w:rPr>
                <w:b/>
                <w:szCs w:val="24"/>
              </w:rPr>
            </w:pPr>
            <w:r w:rsidRPr="00DD0EFD">
              <w:rPr>
                <w:b/>
                <w:szCs w:val="24"/>
              </w:rPr>
              <w:t xml:space="preserve">E-ĐKC </w:t>
            </w:r>
            <w:r w:rsidR="00AF12A9" w:rsidRPr="00DD0EFD">
              <w:rPr>
                <w:b/>
                <w:szCs w:val="24"/>
              </w:rPr>
              <w:t>40</w:t>
            </w:r>
          </w:p>
        </w:tc>
        <w:tc>
          <w:tcPr>
            <w:tcW w:w="7620" w:type="dxa"/>
            <w:shd w:val="clear" w:color="auto" w:fill="auto"/>
          </w:tcPr>
          <w:p w14:paraId="0D7755E2" w14:textId="7E7E6E2D" w:rsidR="00E02681" w:rsidRPr="00DD0EFD" w:rsidRDefault="00E02681" w:rsidP="00C84E93">
            <w:pPr>
              <w:spacing w:before="40" w:after="40"/>
              <w:ind w:right="2" w:firstLine="57"/>
              <w:rPr>
                <w:szCs w:val="24"/>
              </w:rPr>
            </w:pPr>
            <w:r w:rsidRPr="00DD0EFD">
              <w:rPr>
                <w:szCs w:val="24"/>
              </w:rPr>
              <w:t>Loại hợp đồng</w:t>
            </w:r>
            <w:r w:rsidR="00DA52B4" w:rsidRPr="00DD0EFD">
              <w:rPr>
                <w:szCs w:val="24"/>
              </w:rPr>
              <w:t xml:space="preserve">: </w:t>
            </w:r>
            <w:r w:rsidR="00DA52B4" w:rsidRPr="00DD0EFD">
              <w:rPr>
                <w:b/>
                <w:szCs w:val="24"/>
              </w:rPr>
              <w:t xml:space="preserve">Hợp đồng theo </w:t>
            </w:r>
            <w:r w:rsidR="00D74E7A" w:rsidRPr="00DD0EFD">
              <w:rPr>
                <w:b/>
                <w:szCs w:val="24"/>
              </w:rPr>
              <w:t xml:space="preserve">đơn </w:t>
            </w:r>
            <w:r w:rsidR="00DA52B4" w:rsidRPr="00DD0EFD">
              <w:rPr>
                <w:b/>
                <w:szCs w:val="24"/>
              </w:rPr>
              <w:t>giá cố định</w:t>
            </w:r>
            <w:r w:rsidRPr="00DD0EFD">
              <w:rPr>
                <w:b/>
                <w:szCs w:val="24"/>
              </w:rPr>
              <w:t>.</w:t>
            </w:r>
          </w:p>
        </w:tc>
      </w:tr>
      <w:tr w:rsidR="00E02681" w:rsidRPr="00DD0EFD" w14:paraId="41AF4484" w14:textId="77777777" w:rsidTr="00251189">
        <w:tc>
          <w:tcPr>
            <w:tcW w:w="1605" w:type="dxa"/>
            <w:shd w:val="clear" w:color="auto" w:fill="auto"/>
            <w:hideMark/>
          </w:tcPr>
          <w:p w14:paraId="7A517D17" w14:textId="111A945E"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41</w:t>
            </w:r>
            <w:r w:rsidRPr="00DD0EFD">
              <w:rPr>
                <w:b/>
                <w:szCs w:val="24"/>
              </w:rPr>
              <w:t>.1</w:t>
            </w:r>
          </w:p>
        </w:tc>
        <w:tc>
          <w:tcPr>
            <w:tcW w:w="7620" w:type="dxa"/>
            <w:shd w:val="clear" w:color="auto" w:fill="auto"/>
            <w:hideMark/>
          </w:tcPr>
          <w:p w14:paraId="3DE97EB9" w14:textId="2B40D6FD" w:rsidR="00E02681" w:rsidRPr="00DD0EFD" w:rsidRDefault="00E02681" w:rsidP="00C84E93">
            <w:pPr>
              <w:spacing w:before="40" w:after="40"/>
              <w:ind w:right="2" w:firstLine="57"/>
              <w:rPr>
                <w:szCs w:val="24"/>
              </w:rPr>
            </w:pPr>
            <w:r w:rsidRPr="00DD0EFD">
              <w:rPr>
                <w:szCs w:val="24"/>
              </w:rPr>
              <w:t xml:space="preserve">Giá hợp đồng: </w:t>
            </w:r>
            <w:r w:rsidR="00E17911" w:rsidRPr="00DD0EFD">
              <w:rPr>
                <w:b/>
                <w:bCs/>
                <w:szCs w:val="24"/>
              </w:rPr>
              <w:t>Cố định.</w:t>
            </w:r>
          </w:p>
        </w:tc>
      </w:tr>
      <w:tr w:rsidR="00E02681" w:rsidRPr="00DD0EFD" w14:paraId="7CAC3242" w14:textId="77777777" w:rsidTr="00251189">
        <w:tc>
          <w:tcPr>
            <w:tcW w:w="1605" w:type="dxa"/>
            <w:shd w:val="clear" w:color="auto" w:fill="auto"/>
            <w:hideMark/>
          </w:tcPr>
          <w:p w14:paraId="7BE45677" w14:textId="5C1DC23B" w:rsidR="00E02681" w:rsidRPr="00DD0EFD" w:rsidRDefault="00E02681" w:rsidP="00C84E93">
            <w:pPr>
              <w:spacing w:before="40" w:after="40"/>
              <w:ind w:firstLine="57"/>
              <w:rPr>
                <w:b/>
                <w:szCs w:val="24"/>
              </w:rPr>
            </w:pPr>
            <w:r w:rsidRPr="00DD0EFD">
              <w:rPr>
                <w:b/>
                <w:szCs w:val="24"/>
              </w:rPr>
              <w:t xml:space="preserve">E-ĐKC </w:t>
            </w:r>
            <w:r w:rsidR="00AF12A9" w:rsidRPr="00DD0EFD">
              <w:rPr>
                <w:b/>
                <w:szCs w:val="24"/>
              </w:rPr>
              <w:t>42</w:t>
            </w:r>
            <w:r w:rsidRPr="00DD0EFD">
              <w:rPr>
                <w:b/>
                <w:szCs w:val="24"/>
              </w:rPr>
              <w:t>.1</w:t>
            </w:r>
          </w:p>
        </w:tc>
        <w:tc>
          <w:tcPr>
            <w:tcW w:w="7620" w:type="dxa"/>
            <w:shd w:val="clear" w:color="auto" w:fill="auto"/>
            <w:hideMark/>
          </w:tcPr>
          <w:p w14:paraId="1B9CFD0A" w14:textId="2F234FBF" w:rsidR="00E02681" w:rsidRPr="00DD0EFD" w:rsidRDefault="00C9358A" w:rsidP="00C84E93">
            <w:pPr>
              <w:spacing w:before="40" w:after="40"/>
              <w:rPr>
                <w:color w:val="000000" w:themeColor="text1"/>
                <w:szCs w:val="24"/>
              </w:rPr>
            </w:pPr>
            <w:r w:rsidRPr="00DD0EFD">
              <w:rPr>
                <w:color w:val="000000" w:themeColor="text1"/>
                <w:szCs w:val="24"/>
              </w:rPr>
              <w:t xml:space="preserve">* Tạm ứng: </w:t>
            </w:r>
            <w:r w:rsidR="00896C46" w:rsidRPr="00DD0EFD">
              <w:rPr>
                <w:color w:val="000000" w:themeColor="text1"/>
                <w:szCs w:val="24"/>
              </w:rPr>
              <w:t xml:space="preserve">Chủ đầu tư tạm ứng cho nhà thầu </w:t>
            </w:r>
            <w:r w:rsidR="00896C46" w:rsidRPr="00DD0EFD">
              <w:rPr>
                <w:b/>
                <w:bCs/>
                <w:color w:val="000000" w:themeColor="text1"/>
                <w:szCs w:val="24"/>
              </w:rPr>
              <w:t>20%</w:t>
            </w:r>
            <w:r w:rsidR="00896C46" w:rsidRPr="00DD0EFD">
              <w:rPr>
                <w:color w:val="000000" w:themeColor="text1"/>
                <w:szCs w:val="24"/>
              </w:rPr>
              <w:t xml:space="preserve"> Giá trị hợp đồng (trước thuế); Chủ đầu tư tạm ứng cho nhà thầu trong vòng </w:t>
            </w:r>
            <w:r w:rsidR="00896C46" w:rsidRPr="00DD0EFD">
              <w:rPr>
                <w:b/>
                <w:bCs/>
                <w:color w:val="000000" w:themeColor="text1"/>
                <w:szCs w:val="24"/>
              </w:rPr>
              <w:t>45</w:t>
            </w:r>
            <w:r w:rsidR="00896C46" w:rsidRPr="00DD0EFD">
              <w:rPr>
                <w:color w:val="000000" w:themeColor="text1"/>
                <w:szCs w:val="24"/>
              </w:rPr>
              <w:t xml:space="preserve"> ngày kể từ ngày nhà thầu nộp đầy đủ hồ sơ tạm ứng (Đề nghị tạm ứng, Bảo lãnh tiền tạm ứng bằng đúng giá trị tạm ứng)</w:t>
            </w:r>
            <w:r w:rsidR="00BF759D" w:rsidRPr="00DD0EFD">
              <w:rPr>
                <w:color w:val="000000" w:themeColor="text1"/>
                <w:szCs w:val="24"/>
              </w:rPr>
              <w:t>.</w:t>
            </w:r>
          </w:p>
          <w:p w14:paraId="70A420C0" w14:textId="77777777" w:rsidR="00BF759D" w:rsidRPr="00DD0EFD" w:rsidRDefault="00BF759D" w:rsidP="00C84E93">
            <w:pPr>
              <w:spacing w:before="40" w:after="40"/>
              <w:rPr>
                <w:color w:val="000000" w:themeColor="text1"/>
                <w:szCs w:val="24"/>
              </w:rPr>
            </w:pPr>
            <w:r w:rsidRPr="00DD0EFD">
              <w:rPr>
                <w:color w:val="000000" w:themeColor="text1"/>
                <w:szCs w:val="24"/>
              </w:rPr>
              <w:t xml:space="preserve">* Bảo lãnh tạm ứng: </w:t>
            </w:r>
          </w:p>
          <w:p w14:paraId="638967D3" w14:textId="77777777" w:rsidR="00BF759D" w:rsidRPr="00DD0EFD" w:rsidRDefault="00BF759D" w:rsidP="00C84E93">
            <w:pPr>
              <w:spacing w:before="40" w:after="40"/>
              <w:rPr>
                <w:color w:val="000000" w:themeColor="text1"/>
                <w:szCs w:val="24"/>
              </w:rPr>
            </w:pPr>
            <w:r w:rsidRPr="00DD0EFD">
              <w:rPr>
                <w:color w:val="000000" w:themeColor="text1"/>
                <w:szCs w:val="24"/>
              </w:rPr>
              <w:t>- Phải là bảo lãnh vô điều kiện, không hủy ngang do một Ngân hàng hoạt động hợp pháp tại Việt Nam phát hành với số tiền tương đương số tiền tạm ứng.</w:t>
            </w:r>
          </w:p>
          <w:p w14:paraId="2960F015" w14:textId="0C6C83D3" w:rsidR="00BF759D" w:rsidRPr="00DD0EFD" w:rsidRDefault="00BF759D" w:rsidP="00C84E93">
            <w:pPr>
              <w:spacing w:before="40" w:after="40"/>
              <w:rPr>
                <w:color w:val="000000" w:themeColor="text1"/>
                <w:szCs w:val="24"/>
              </w:rPr>
            </w:pPr>
            <w:r w:rsidRPr="00DD0EFD">
              <w:rPr>
                <w:color w:val="000000" w:themeColor="text1"/>
                <w:szCs w:val="24"/>
              </w:rPr>
              <w:t xml:space="preserve">- Gia hạn bảo lãnh tạm ứng: Nếu </w:t>
            </w:r>
            <w:r w:rsidR="003D66A5" w:rsidRPr="00DD0EFD">
              <w:rPr>
                <w:color w:val="000000" w:themeColor="text1"/>
                <w:szCs w:val="24"/>
              </w:rPr>
              <w:t>Chủ đầu tư</w:t>
            </w:r>
            <w:r w:rsidRPr="00DD0EFD">
              <w:rPr>
                <w:color w:val="000000" w:themeColor="text1"/>
                <w:szCs w:val="24"/>
              </w:rPr>
              <w:t xml:space="preserve"> chưa thu hồi hết tạm ứng tại thời điểm 28 ngày trước khi Bảo lãnh tạm ứng hết hiệu lực, </w:t>
            </w:r>
            <w:r w:rsidR="003D66A5" w:rsidRPr="00DD0EFD">
              <w:rPr>
                <w:color w:val="000000" w:themeColor="text1"/>
                <w:szCs w:val="24"/>
              </w:rPr>
              <w:t>Nhà thầu</w:t>
            </w:r>
            <w:r w:rsidRPr="00DD0EFD">
              <w:rPr>
                <w:color w:val="000000" w:themeColor="text1"/>
                <w:szCs w:val="24"/>
              </w:rPr>
              <w:t xml:space="preserve"> phải gia hạn hiệu lực của Bảo lãnh tạm ứng và nộp cho </w:t>
            </w:r>
            <w:r w:rsidR="003D66A5" w:rsidRPr="00DD0EFD">
              <w:rPr>
                <w:color w:val="000000" w:themeColor="text1"/>
                <w:szCs w:val="24"/>
              </w:rPr>
              <w:t>Chủ đầu tư</w:t>
            </w:r>
            <w:r w:rsidRPr="00DD0EFD">
              <w:rPr>
                <w:color w:val="000000" w:themeColor="text1"/>
                <w:szCs w:val="24"/>
              </w:rPr>
              <w:t xml:space="preserve"> tối thiểu 21 ngày trước khi Bảo lãnh tạm ứng hết hiệu lực. Nếu </w:t>
            </w:r>
            <w:r w:rsidR="003D66A5" w:rsidRPr="00DD0EFD">
              <w:rPr>
                <w:color w:val="000000" w:themeColor="text1"/>
                <w:szCs w:val="24"/>
              </w:rPr>
              <w:t>Nhà thầu</w:t>
            </w:r>
            <w:r w:rsidRPr="00DD0EFD">
              <w:rPr>
                <w:color w:val="000000" w:themeColor="text1"/>
                <w:szCs w:val="24"/>
              </w:rPr>
              <w:t xml:space="preserve"> không giao nộp đúng hạn, </w:t>
            </w:r>
            <w:r w:rsidR="003D66A5" w:rsidRPr="00DD0EFD">
              <w:rPr>
                <w:color w:val="000000" w:themeColor="text1"/>
                <w:szCs w:val="24"/>
              </w:rPr>
              <w:t>Chủ đầu tư</w:t>
            </w:r>
            <w:r w:rsidRPr="00DD0EFD">
              <w:rPr>
                <w:color w:val="000000" w:themeColor="text1"/>
                <w:szCs w:val="24"/>
              </w:rPr>
              <w:t xml:space="preserve"> có quyền tịch thu toàn bộ giá trị Bảo lãnh tạm ứng. Mọi chi phí liên quan đến gia hạn, bổ sung giá trị, hiệu chỉnh Bảo lãnh tạm ứng do </w:t>
            </w:r>
            <w:r w:rsidR="003D66A5" w:rsidRPr="00DD0EFD">
              <w:rPr>
                <w:color w:val="000000" w:themeColor="text1"/>
                <w:szCs w:val="24"/>
              </w:rPr>
              <w:t>Nhà thầu</w:t>
            </w:r>
            <w:r w:rsidRPr="00DD0EFD">
              <w:rPr>
                <w:color w:val="000000" w:themeColor="text1"/>
                <w:szCs w:val="24"/>
              </w:rPr>
              <w:t xml:space="preserve"> chi trả.</w:t>
            </w:r>
          </w:p>
          <w:p w14:paraId="06E714B9" w14:textId="35D2E3AF" w:rsidR="00BF759D" w:rsidRPr="00DD0EFD" w:rsidRDefault="00BF759D" w:rsidP="00C84E93">
            <w:pPr>
              <w:spacing w:before="40" w:after="40"/>
              <w:rPr>
                <w:color w:val="000000" w:themeColor="text1"/>
                <w:szCs w:val="24"/>
              </w:rPr>
            </w:pPr>
            <w:r w:rsidRPr="00DD0EFD">
              <w:rPr>
                <w:color w:val="000000" w:themeColor="text1"/>
                <w:szCs w:val="24"/>
              </w:rPr>
              <w:t xml:space="preserve">- Tịch thu bảo lãnh tạm ứng: </w:t>
            </w:r>
            <w:r w:rsidR="003D66A5" w:rsidRPr="00DD0EFD">
              <w:rPr>
                <w:color w:val="000000" w:themeColor="text1"/>
                <w:szCs w:val="24"/>
              </w:rPr>
              <w:t>Chủ đầu tư</w:t>
            </w:r>
            <w:r w:rsidRPr="00DD0EFD">
              <w:rPr>
                <w:color w:val="000000" w:themeColor="text1"/>
                <w:szCs w:val="24"/>
              </w:rPr>
              <w:t xml:space="preserve"> có quyền tịch thu Bảo lãnh tạm ứng trong các trường hợp sau: </w:t>
            </w:r>
          </w:p>
          <w:p w14:paraId="6A12AE6F" w14:textId="3EE598B0"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Chủ đầu tư</w:t>
            </w:r>
            <w:r w:rsidRPr="00DD0EFD">
              <w:rPr>
                <w:color w:val="000000" w:themeColor="text1"/>
                <w:szCs w:val="24"/>
              </w:rPr>
              <w:t xml:space="preserve"> có bằng chứng trong việc </w:t>
            </w:r>
            <w:r w:rsidR="003D66A5" w:rsidRPr="00DD0EFD">
              <w:rPr>
                <w:color w:val="000000" w:themeColor="text1"/>
                <w:szCs w:val="24"/>
              </w:rPr>
              <w:t>Nhà thầu</w:t>
            </w:r>
            <w:r w:rsidRPr="00DD0EFD">
              <w:rPr>
                <w:color w:val="000000" w:themeColor="text1"/>
                <w:szCs w:val="24"/>
              </w:rPr>
              <w:t xml:space="preserve"> sử dụng tiền tạm ứng sai mục đích; </w:t>
            </w:r>
          </w:p>
          <w:p w14:paraId="69BABF20" w14:textId="5AAD6030"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Nhà thầu</w:t>
            </w:r>
            <w:r w:rsidRPr="00DD0EFD">
              <w:rPr>
                <w:color w:val="000000" w:themeColor="text1"/>
                <w:szCs w:val="24"/>
              </w:rPr>
              <w:t xml:space="preserve"> không gia hạn Bảo lãnh tạm ứng tại thời điểm 28 ngày trước khi Bảo lãnh tạm ứng hết hiệu lực mà </w:t>
            </w:r>
            <w:r w:rsidR="003D66A5" w:rsidRPr="00DD0EFD">
              <w:rPr>
                <w:color w:val="000000" w:themeColor="text1"/>
                <w:szCs w:val="24"/>
              </w:rPr>
              <w:t>Chủ đầu tư</w:t>
            </w:r>
            <w:r w:rsidRPr="00DD0EFD">
              <w:rPr>
                <w:color w:val="000000" w:themeColor="text1"/>
                <w:szCs w:val="24"/>
              </w:rPr>
              <w:t xml:space="preserve"> chưa thu hồi hết tạm ứng; </w:t>
            </w:r>
          </w:p>
          <w:p w14:paraId="3C43108F" w14:textId="286C025A"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Nhà thầu</w:t>
            </w:r>
            <w:r w:rsidRPr="00DD0EFD">
              <w:rPr>
                <w:color w:val="000000" w:themeColor="text1"/>
                <w:szCs w:val="24"/>
              </w:rPr>
              <w:t xml:space="preserve"> không bổ sung khoản tiền tương ứng vào Bảo lãnh tạm ứng để đảm bảo giá trị Bảo lãnh tạm ứng theo quy định. </w:t>
            </w:r>
          </w:p>
          <w:p w14:paraId="73DF00EF" w14:textId="153AA79C" w:rsidR="00BF759D" w:rsidRPr="00DD0EFD" w:rsidRDefault="00BF759D" w:rsidP="00C84E93">
            <w:pPr>
              <w:spacing w:before="40" w:after="40"/>
              <w:rPr>
                <w:color w:val="000000" w:themeColor="text1"/>
                <w:szCs w:val="24"/>
              </w:rPr>
            </w:pPr>
            <w:r w:rsidRPr="00DD0EFD">
              <w:rPr>
                <w:color w:val="000000" w:themeColor="text1"/>
                <w:szCs w:val="24"/>
              </w:rPr>
              <w:t xml:space="preserve">- </w:t>
            </w:r>
            <w:r w:rsidR="003D66A5" w:rsidRPr="00DD0EFD">
              <w:rPr>
                <w:color w:val="000000" w:themeColor="text1"/>
                <w:szCs w:val="24"/>
              </w:rPr>
              <w:t>Chủ đầu tư</w:t>
            </w:r>
            <w:r w:rsidRPr="00DD0EFD">
              <w:rPr>
                <w:color w:val="000000" w:themeColor="text1"/>
                <w:szCs w:val="24"/>
              </w:rPr>
              <w:t xml:space="preserve"> có quyền khấu trừ hoặc tịch thu Bảo lãnh tạm ứng trong trường hợp </w:t>
            </w:r>
            <w:r w:rsidR="003D66A5" w:rsidRPr="00DD0EFD">
              <w:rPr>
                <w:color w:val="000000" w:themeColor="text1"/>
                <w:szCs w:val="24"/>
              </w:rPr>
              <w:t>Nhà thầu</w:t>
            </w:r>
            <w:r w:rsidRPr="00DD0EFD">
              <w:rPr>
                <w:color w:val="000000" w:themeColor="text1"/>
                <w:szCs w:val="24"/>
              </w:rPr>
              <w:t xml:space="preserve"> vi phạm các nghĩa vụ theo hợp đồng hoặc từ chối gia hạn bảo lãnh theo quy định. </w:t>
            </w:r>
          </w:p>
          <w:p w14:paraId="4D33B980" w14:textId="1F371270" w:rsidR="00BF759D" w:rsidRPr="00DD0EFD" w:rsidRDefault="00BF759D" w:rsidP="00C84E93">
            <w:pPr>
              <w:spacing w:before="40" w:after="40"/>
              <w:rPr>
                <w:color w:val="000000" w:themeColor="text1"/>
                <w:szCs w:val="24"/>
              </w:rPr>
            </w:pPr>
            <w:r w:rsidRPr="00DD0EFD">
              <w:rPr>
                <w:color w:val="000000" w:themeColor="text1"/>
                <w:szCs w:val="24"/>
              </w:rPr>
              <w:t xml:space="preserve">- Nếu nhà thầu là nhà thầu liên danh, bất kỳ thành viên nào trong liên danh vi phạm quy định tại các trường hợp trên thì </w:t>
            </w:r>
            <w:r w:rsidR="003D66A5" w:rsidRPr="00DD0EFD">
              <w:rPr>
                <w:color w:val="000000" w:themeColor="text1"/>
                <w:szCs w:val="24"/>
              </w:rPr>
              <w:t>Chủ đầu tư</w:t>
            </w:r>
            <w:r w:rsidRPr="00DD0EFD">
              <w:rPr>
                <w:color w:val="000000" w:themeColor="text1"/>
                <w:szCs w:val="24"/>
              </w:rPr>
              <w:t xml:space="preserve"> có quyền tịch thu bảo lãnh. </w:t>
            </w:r>
          </w:p>
          <w:p w14:paraId="0961815B" w14:textId="4F29841A" w:rsidR="00BF759D" w:rsidRPr="00DD0EFD" w:rsidDel="009D005A" w:rsidRDefault="00BF759D" w:rsidP="00C84E93">
            <w:pPr>
              <w:spacing w:before="40" w:after="40"/>
              <w:rPr>
                <w:color w:val="000000" w:themeColor="text1"/>
                <w:szCs w:val="24"/>
              </w:rPr>
            </w:pPr>
            <w:r w:rsidRPr="00DD0EFD">
              <w:rPr>
                <w:color w:val="000000" w:themeColor="text1"/>
                <w:szCs w:val="24"/>
              </w:rPr>
              <w:lastRenderedPageBreak/>
              <w:t xml:space="preserve">- Trong quá trình thực hiện hợp đồng, nếu </w:t>
            </w:r>
            <w:r w:rsidR="003D66A5" w:rsidRPr="00DD0EFD">
              <w:rPr>
                <w:color w:val="000000" w:themeColor="text1"/>
                <w:szCs w:val="24"/>
              </w:rPr>
              <w:t>Chủ đầu tư</w:t>
            </w:r>
            <w:r w:rsidRPr="00DD0EFD">
              <w:rPr>
                <w:color w:val="000000" w:themeColor="text1"/>
                <w:szCs w:val="24"/>
              </w:rPr>
              <w:t xml:space="preserve"> lựa chọn khấu trừ bất kỳ khoản tiền nào mà </w:t>
            </w:r>
            <w:r w:rsidR="003D66A5" w:rsidRPr="00DD0EFD">
              <w:rPr>
                <w:color w:val="000000" w:themeColor="text1"/>
                <w:szCs w:val="24"/>
              </w:rPr>
              <w:t>Nhà thầu</w:t>
            </w:r>
            <w:r w:rsidRPr="00DD0EFD">
              <w:rPr>
                <w:color w:val="000000" w:themeColor="text1"/>
                <w:szCs w:val="24"/>
              </w:rPr>
              <w:t xml:space="preserve"> có nghĩa vụ chi trả theo hợp đồng thì sau đó </w:t>
            </w:r>
            <w:r w:rsidR="003D66A5" w:rsidRPr="00DD0EFD">
              <w:rPr>
                <w:color w:val="000000" w:themeColor="text1"/>
                <w:szCs w:val="24"/>
              </w:rPr>
              <w:t>Nhà thầu</w:t>
            </w:r>
            <w:r w:rsidRPr="00DD0EFD">
              <w:rPr>
                <w:color w:val="000000" w:themeColor="text1"/>
                <w:szCs w:val="24"/>
              </w:rPr>
              <w:t xml:space="preserve"> có trách nhiệm phải bổ sung khoản tiền tương ứng vào Bảo lãnh tạm ứng để đảm bảo giá trị Bảo lãnh tạm ứng như quy định nếu không </w:t>
            </w:r>
            <w:r w:rsidR="003D66A5" w:rsidRPr="00DD0EFD">
              <w:rPr>
                <w:color w:val="000000" w:themeColor="text1"/>
                <w:szCs w:val="24"/>
              </w:rPr>
              <w:t>Chủ đầu tư</w:t>
            </w:r>
            <w:r w:rsidRPr="00DD0EFD">
              <w:rPr>
                <w:color w:val="000000" w:themeColor="text1"/>
                <w:szCs w:val="24"/>
              </w:rPr>
              <w:t xml:space="preserve"> có quyền tịch thu Bảo lãnh tạm ứng.</w:t>
            </w:r>
          </w:p>
        </w:tc>
      </w:tr>
      <w:tr w:rsidR="00C9358A" w:rsidRPr="00DD0EFD" w14:paraId="2C53CCE4" w14:textId="77777777" w:rsidTr="00251189">
        <w:tc>
          <w:tcPr>
            <w:tcW w:w="1605" w:type="dxa"/>
            <w:shd w:val="clear" w:color="auto" w:fill="auto"/>
            <w:hideMark/>
          </w:tcPr>
          <w:p w14:paraId="751119A1" w14:textId="160D7A0E" w:rsidR="00C9358A" w:rsidRPr="00DD0EFD" w:rsidRDefault="00C9358A" w:rsidP="00C84E93">
            <w:pPr>
              <w:spacing w:before="40" w:after="40"/>
              <w:ind w:firstLine="57"/>
              <w:rPr>
                <w:b/>
                <w:szCs w:val="24"/>
              </w:rPr>
            </w:pPr>
            <w:r w:rsidRPr="00DD0EFD">
              <w:rPr>
                <w:b/>
                <w:szCs w:val="24"/>
              </w:rPr>
              <w:lastRenderedPageBreak/>
              <w:t xml:space="preserve">E-ĐKC </w:t>
            </w:r>
            <w:r w:rsidR="00AF12A9" w:rsidRPr="00DD0EFD">
              <w:rPr>
                <w:b/>
                <w:szCs w:val="24"/>
              </w:rPr>
              <w:t>44</w:t>
            </w:r>
            <w:r w:rsidRPr="00DD0EFD">
              <w:rPr>
                <w:b/>
                <w:szCs w:val="24"/>
              </w:rPr>
              <w:t>.1</w:t>
            </w:r>
          </w:p>
        </w:tc>
        <w:tc>
          <w:tcPr>
            <w:tcW w:w="7620" w:type="dxa"/>
            <w:shd w:val="clear" w:color="auto" w:fill="auto"/>
            <w:hideMark/>
          </w:tcPr>
          <w:p w14:paraId="11231873" w14:textId="77777777" w:rsidR="00896C46" w:rsidRPr="00DD0EFD" w:rsidRDefault="00896C46" w:rsidP="00896C46">
            <w:pPr>
              <w:spacing w:before="60" w:after="60"/>
              <w:rPr>
                <w:color w:val="000000" w:themeColor="text1"/>
                <w:szCs w:val="24"/>
              </w:rPr>
            </w:pPr>
            <w:r w:rsidRPr="00DD0EFD">
              <w:rPr>
                <w:color w:val="000000" w:themeColor="text1"/>
                <w:szCs w:val="24"/>
              </w:rPr>
              <w:t xml:space="preserve">Phương thức thanh toán: </w:t>
            </w:r>
          </w:p>
          <w:p w14:paraId="0A6DB079" w14:textId="77777777" w:rsidR="00896C46" w:rsidRPr="00DD0EFD" w:rsidRDefault="00896C46" w:rsidP="00896C46">
            <w:pPr>
              <w:spacing w:before="60" w:after="60"/>
              <w:rPr>
                <w:color w:val="000000" w:themeColor="text1"/>
                <w:szCs w:val="24"/>
              </w:rPr>
            </w:pPr>
            <w:r w:rsidRPr="00DD0EFD">
              <w:rPr>
                <w:color w:val="000000" w:themeColor="text1"/>
                <w:szCs w:val="24"/>
              </w:rPr>
              <w:t>- Thanh toán bằng chuyển khoản;</w:t>
            </w:r>
          </w:p>
          <w:p w14:paraId="2D17CA61" w14:textId="77777777" w:rsidR="00896C46" w:rsidRPr="00DD0EFD" w:rsidRDefault="00896C46" w:rsidP="00896C46">
            <w:pPr>
              <w:spacing w:before="60" w:after="60"/>
              <w:rPr>
                <w:color w:val="000000" w:themeColor="text1"/>
                <w:szCs w:val="24"/>
              </w:rPr>
            </w:pPr>
            <w:r w:rsidRPr="00DD0EFD">
              <w:rPr>
                <w:color w:val="000000" w:themeColor="text1"/>
                <w:szCs w:val="24"/>
              </w:rPr>
              <w:t xml:space="preserve">- Số lần thanh toán: không quá 3 lần trong quá trình thực hiện. </w:t>
            </w:r>
          </w:p>
          <w:p w14:paraId="2C113CBC" w14:textId="04BBBC77" w:rsidR="00C9358A" w:rsidRPr="00DD0EFD" w:rsidRDefault="00896C46" w:rsidP="00896C46">
            <w:pPr>
              <w:tabs>
                <w:tab w:val="left" w:pos="243"/>
              </w:tabs>
              <w:spacing w:before="40" w:after="40"/>
              <w:ind w:firstLine="57"/>
              <w:rPr>
                <w:szCs w:val="24"/>
              </w:rPr>
            </w:pPr>
            <w:r w:rsidRPr="00DD0EFD">
              <w:rPr>
                <w:color w:val="000000" w:themeColor="text1"/>
                <w:szCs w:val="24"/>
              </w:rPr>
              <w:t>- Thời hạn thanh toán: trong vòng 60 ngày kể từ ngày Nhà thầu xuất trình đầy đủ các chứng từ thanh toán phù hợp theo yêu cầu.</w:t>
            </w:r>
          </w:p>
        </w:tc>
      </w:tr>
      <w:tr w:rsidR="00C9358A" w:rsidRPr="00DD0EFD" w14:paraId="1FF6C018" w14:textId="77777777" w:rsidTr="00251189">
        <w:tc>
          <w:tcPr>
            <w:tcW w:w="1605" w:type="dxa"/>
            <w:shd w:val="clear" w:color="auto" w:fill="auto"/>
            <w:hideMark/>
          </w:tcPr>
          <w:p w14:paraId="25E82371" w14:textId="3F08E15A"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45</w:t>
            </w:r>
          </w:p>
        </w:tc>
        <w:tc>
          <w:tcPr>
            <w:tcW w:w="7620" w:type="dxa"/>
            <w:shd w:val="clear" w:color="auto" w:fill="auto"/>
            <w:hideMark/>
          </w:tcPr>
          <w:p w14:paraId="55A46D02" w14:textId="1B0F0C7E" w:rsidR="00C9358A" w:rsidRPr="00DD0EFD" w:rsidRDefault="00C9358A" w:rsidP="00C84E93">
            <w:pPr>
              <w:spacing w:before="40" w:after="40"/>
              <w:ind w:right="2" w:firstLine="57"/>
              <w:rPr>
                <w:szCs w:val="24"/>
              </w:rPr>
            </w:pPr>
            <w:r w:rsidRPr="00DD0EFD">
              <w:rPr>
                <w:szCs w:val="24"/>
              </w:rPr>
              <w:t xml:space="preserve">Điều chỉnh thuế: </w:t>
            </w:r>
            <w:r w:rsidRPr="00DD0EFD">
              <w:rPr>
                <w:b/>
                <w:bCs/>
                <w:iCs/>
                <w:szCs w:val="24"/>
              </w:rPr>
              <w:t>được phép</w:t>
            </w:r>
            <w:r w:rsidRPr="00DD0EFD">
              <w:rPr>
                <w:iCs/>
                <w:szCs w:val="24"/>
              </w:rPr>
              <w:t xml:space="preserve"> áp dụng điều chỉnh thuế.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C9358A" w:rsidRPr="00DD0EFD" w14:paraId="00DFEEAA" w14:textId="77777777" w:rsidTr="00251189">
        <w:tc>
          <w:tcPr>
            <w:tcW w:w="1605" w:type="dxa"/>
            <w:shd w:val="clear" w:color="auto" w:fill="auto"/>
            <w:hideMark/>
          </w:tcPr>
          <w:p w14:paraId="58340E71" w14:textId="198840DB"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46</w:t>
            </w:r>
            <w:r w:rsidRPr="00DD0EFD">
              <w:rPr>
                <w:b/>
                <w:szCs w:val="24"/>
              </w:rPr>
              <w:t>.1</w:t>
            </w:r>
          </w:p>
        </w:tc>
        <w:tc>
          <w:tcPr>
            <w:tcW w:w="7620" w:type="dxa"/>
            <w:shd w:val="clear" w:color="auto" w:fill="auto"/>
            <w:hideMark/>
          </w:tcPr>
          <w:p w14:paraId="034172DB" w14:textId="27337EB4" w:rsidR="00C9358A" w:rsidRPr="00DD0EFD" w:rsidRDefault="00C9358A" w:rsidP="00C84E93">
            <w:pPr>
              <w:spacing w:before="40" w:after="40"/>
              <w:ind w:right="2" w:firstLine="57"/>
              <w:rPr>
                <w:b/>
                <w:szCs w:val="24"/>
              </w:rPr>
            </w:pPr>
            <w:r w:rsidRPr="00DD0EFD">
              <w:rPr>
                <w:szCs w:val="24"/>
              </w:rPr>
              <w:t xml:space="preserve">Phần tiền giữ lại từ số tiền thanh toán là: </w:t>
            </w:r>
            <w:r w:rsidRPr="00DD0EFD">
              <w:rPr>
                <w:b/>
                <w:szCs w:val="24"/>
              </w:rPr>
              <w:t>5%</w:t>
            </w:r>
          </w:p>
        </w:tc>
      </w:tr>
      <w:tr w:rsidR="00C9358A" w:rsidRPr="00DD0EFD" w14:paraId="30AB9C8E" w14:textId="77777777" w:rsidTr="00251189">
        <w:tc>
          <w:tcPr>
            <w:tcW w:w="1605" w:type="dxa"/>
            <w:shd w:val="clear" w:color="auto" w:fill="auto"/>
          </w:tcPr>
          <w:p w14:paraId="29D39E98" w14:textId="206A321D" w:rsidR="00C9358A" w:rsidRPr="00DD0EFD" w:rsidRDefault="00C9358A" w:rsidP="00C84E93">
            <w:pPr>
              <w:spacing w:before="40" w:after="40"/>
              <w:ind w:firstLine="57"/>
              <w:rPr>
                <w:b/>
                <w:szCs w:val="24"/>
              </w:rPr>
            </w:pPr>
            <w:r w:rsidRPr="00DD0EFD">
              <w:rPr>
                <w:b/>
                <w:szCs w:val="24"/>
              </w:rPr>
              <w:t>E-ĐKC 4</w:t>
            </w:r>
            <w:r w:rsidR="00AF12A9" w:rsidRPr="00DD0EFD">
              <w:rPr>
                <w:b/>
                <w:szCs w:val="24"/>
              </w:rPr>
              <w:t>7</w:t>
            </w:r>
            <w:r w:rsidRPr="00DD0EFD">
              <w:rPr>
                <w:b/>
                <w:szCs w:val="24"/>
              </w:rPr>
              <w:t>.1 (d)</w:t>
            </w:r>
          </w:p>
        </w:tc>
        <w:tc>
          <w:tcPr>
            <w:tcW w:w="7620" w:type="dxa"/>
            <w:shd w:val="clear" w:color="auto" w:fill="auto"/>
          </w:tcPr>
          <w:p w14:paraId="7290F741" w14:textId="77777777" w:rsidR="00EE2746" w:rsidRPr="00DD0EFD" w:rsidRDefault="00EE2746" w:rsidP="00C84E93">
            <w:pPr>
              <w:shd w:val="clear" w:color="auto" w:fill="FFFFFF"/>
              <w:tabs>
                <w:tab w:val="num" w:pos="851"/>
              </w:tabs>
              <w:spacing w:before="40" w:after="40"/>
              <w:rPr>
                <w:szCs w:val="24"/>
              </w:rPr>
            </w:pPr>
            <w:r w:rsidRPr="00DD0EFD">
              <w:rPr>
                <w:szCs w:val="24"/>
              </w:rPr>
              <w:t xml:space="preserve">Trường hợp sửa đổi hợp đồng: </w:t>
            </w:r>
          </w:p>
          <w:p w14:paraId="0AF11F8D" w14:textId="0E5BCB3F" w:rsidR="007C44F1" w:rsidRPr="00DD0EFD" w:rsidRDefault="007C44F1" w:rsidP="00C84E93">
            <w:pPr>
              <w:shd w:val="clear" w:color="auto" w:fill="FFFFFF"/>
              <w:tabs>
                <w:tab w:val="num" w:pos="851"/>
              </w:tabs>
              <w:spacing w:before="40" w:after="40"/>
              <w:rPr>
                <w:szCs w:val="24"/>
              </w:rPr>
            </w:pPr>
            <w:r w:rsidRPr="00DD0EFD">
              <w:rPr>
                <w:szCs w:val="24"/>
              </w:rPr>
              <w:t xml:space="preserve">Việc điều chỉnh khối lượng công việc trong hợp đồng được thực hiện theo quy định tại </w:t>
            </w:r>
            <w:r w:rsidR="003B5206" w:rsidRPr="00DD0EFD">
              <w:rPr>
                <w:szCs w:val="24"/>
              </w:rPr>
              <w:t xml:space="preserve">điểm b khoản 2 </w:t>
            </w:r>
            <w:r w:rsidRPr="00DD0EFD">
              <w:rPr>
                <w:szCs w:val="24"/>
              </w:rPr>
              <w:t>Điều 37 Nghị định số 37/2015/NĐ-CP được sửa đổi, bổ sung tại khoản 13 Điều 1 Nghị định số 50/2021/NĐ-CP, như sau:</w:t>
            </w:r>
          </w:p>
          <w:p w14:paraId="30B3F6C1" w14:textId="259675F4" w:rsidR="00794A32" w:rsidRPr="00DD0EFD" w:rsidRDefault="007C44F1" w:rsidP="00C84E93">
            <w:pPr>
              <w:shd w:val="clear" w:color="auto" w:fill="FFFFFF"/>
              <w:tabs>
                <w:tab w:val="num" w:pos="851"/>
              </w:tabs>
              <w:spacing w:before="40" w:after="40"/>
              <w:ind w:firstLine="266"/>
              <w:rPr>
                <w:szCs w:val="24"/>
              </w:rPr>
            </w:pPr>
            <w:r w:rsidRPr="00DD0EFD">
              <w:rPr>
                <w:szCs w:val="24"/>
              </w:rPr>
              <w:t>- Bổ sung những khối lượng công việc hợp lý chưa có đơn giá trong hợp đồng nhưng không làm vượt giá gói thầu được phê duyệt thì chủ đầu tư và nhà thầu tính toán, thỏa thuận và ký kết phụ lục bổ sung hợp đồng; trường hợp vượt giá gói thầu được phê duyệt thì phải được người có thẩm quyền quyết định đầu tư xem xét, quyết định</w:t>
            </w:r>
            <w:r w:rsidR="00794A32" w:rsidRPr="00DD0EFD">
              <w:rPr>
                <w:szCs w:val="24"/>
              </w:rPr>
              <w:t>. Đơn giá cho khối lượng này được các bên tham gia hợp đồng thống nhất xác định theo Thông tư hướng dẫn về lập và quản lý chi phí đầu tư xây dựng công trình của Bộ Xây dựng và các Văn bản hướng dẫn về tiết kiệm, tối ưu hoá chi phí của Tập đoàn Điện lực Việt Nam, Tổng công ty Điện lực miền Bắc.</w:t>
            </w:r>
          </w:p>
          <w:p w14:paraId="3677E57C" w14:textId="0D7532F8" w:rsidR="00C9358A" w:rsidRPr="00DD0EFD" w:rsidRDefault="00794A32" w:rsidP="00C84E93">
            <w:pPr>
              <w:shd w:val="clear" w:color="auto" w:fill="FFFFFF"/>
              <w:tabs>
                <w:tab w:val="num" w:pos="851"/>
              </w:tabs>
              <w:spacing w:before="40" w:after="40"/>
              <w:ind w:firstLine="266"/>
              <w:rPr>
                <w:szCs w:val="24"/>
              </w:rPr>
            </w:pPr>
            <w:r w:rsidRPr="00DD0EFD">
              <w:rPr>
                <w:szCs w:val="24"/>
              </w:rPr>
              <w:t>-</w:t>
            </w:r>
            <w:r w:rsidR="007C44F1" w:rsidRPr="00DD0EFD">
              <w:rPr>
                <w:szCs w:val="24"/>
              </w:rPr>
              <w:t xml:space="preserve"> </w:t>
            </w:r>
            <w:r w:rsidRPr="00DD0EFD">
              <w:rPr>
                <w:szCs w:val="24"/>
              </w:rPr>
              <w:t xml:space="preserve">Điều chỉnh </w:t>
            </w:r>
            <w:r w:rsidR="007C44F1" w:rsidRPr="00DD0EFD">
              <w:rPr>
                <w:szCs w:val="24"/>
              </w:rPr>
              <w:t>các khối lượng công việc đã có đơn giá trong hợp đồng được xác định theo khối lượng hoàn thành thực tế (tăng hoặc giảm so với khối lượng trong hợp đồng đã ký) được nghiệm thu.</w:t>
            </w:r>
          </w:p>
        </w:tc>
      </w:tr>
      <w:tr w:rsidR="00C9358A" w:rsidRPr="00DD0EFD" w14:paraId="2EE8F6F5" w14:textId="77777777" w:rsidTr="00251189">
        <w:tc>
          <w:tcPr>
            <w:tcW w:w="1605" w:type="dxa"/>
            <w:shd w:val="clear" w:color="auto" w:fill="auto"/>
          </w:tcPr>
          <w:p w14:paraId="42A1AEEE" w14:textId="164F0447" w:rsidR="00C9358A" w:rsidRPr="00DD0EFD" w:rsidRDefault="00C9358A" w:rsidP="00C84E93">
            <w:pPr>
              <w:spacing w:before="40" w:after="40"/>
              <w:ind w:firstLine="57"/>
              <w:rPr>
                <w:b/>
                <w:szCs w:val="24"/>
              </w:rPr>
            </w:pPr>
            <w:r w:rsidRPr="00DD0EFD">
              <w:rPr>
                <w:b/>
                <w:szCs w:val="24"/>
              </w:rPr>
              <w:t>E-ĐKC 4</w:t>
            </w:r>
            <w:r w:rsidR="00EE2746" w:rsidRPr="00DD0EFD">
              <w:rPr>
                <w:b/>
                <w:szCs w:val="24"/>
              </w:rPr>
              <w:t>7</w:t>
            </w:r>
            <w:r w:rsidRPr="00DD0EFD">
              <w:rPr>
                <w:b/>
                <w:szCs w:val="24"/>
              </w:rPr>
              <w:t>.7</w:t>
            </w:r>
          </w:p>
        </w:tc>
        <w:tc>
          <w:tcPr>
            <w:tcW w:w="7620" w:type="dxa"/>
            <w:shd w:val="clear" w:color="auto" w:fill="auto"/>
          </w:tcPr>
          <w:p w14:paraId="4FC0B4E8" w14:textId="716273AA" w:rsidR="00C9358A" w:rsidRPr="00DD0EFD" w:rsidRDefault="00C9358A" w:rsidP="00C84E93">
            <w:pPr>
              <w:numPr>
                <w:ilvl w:val="12"/>
                <w:numId w:val="0"/>
              </w:numPr>
              <w:spacing w:before="40" w:after="40"/>
              <w:ind w:firstLine="57"/>
              <w:rPr>
                <w:szCs w:val="24"/>
              </w:rPr>
            </w:pPr>
            <w:r w:rsidRPr="00DD0EFD">
              <w:rPr>
                <w:szCs w:val="24"/>
                <w:lang w:val="nl-NL"/>
              </w:rPr>
              <w:t xml:space="preserve">Trường hợp đề xuất giải pháp tiết kiệm chi phí được Chủ đầu tư chấp thuận và giúp giảm giá hợp đồng, Chủ đầu tư không thanh toán cho Nhà thầu </w:t>
            </w:r>
            <w:r w:rsidR="00EE2746" w:rsidRPr="00DD0EFD">
              <w:rPr>
                <w:szCs w:val="24"/>
                <w:lang w:val="nl-NL"/>
              </w:rPr>
              <w:t>0% g</w:t>
            </w:r>
            <w:r w:rsidRPr="00DD0EFD">
              <w:rPr>
                <w:szCs w:val="24"/>
                <w:lang w:val="nl-NL"/>
              </w:rPr>
              <w:t>iá trị giảm giá hợp đồng.</w:t>
            </w:r>
          </w:p>
        </w:tc>
      </w:tr>
      <w:tr w:rsidR="00C9358A" w:rsidRPr="00DD0EFD" w14:paraId="1284CFFF" w14:textId="77777777" w:rsidTr="00251189">
        <w:tc>
          <w:tcPr>
            <w:tcW w:w="1605" w:type="dxa"/>
            <w:shd w:val="clear" w:color="auto" w:fill="auto"/>
            <w:hideMark/>
          </w:tcPr>
          <w:p w14:paraId="3A56E434" w14:textId="250EEC30" w:rsidR="00C9358A" w:rsidRPr="00DD0EFD" w:rsidRDefault="00C9358A" w:rsidP="00C84E93">
            <w:pPr>
              <w:spacing w:before="40" w:after="40"/>
              <w:ind w:firstLine="57"/>
              <w:rPr>
                <w:b/>
                <w:szCs w:val="24"/>
              </w:rPr>
            </w:pPr>
            <w:r w:rsidRPr="00DD0EFD">
              <w:rPr>
                <w:b/>
                <w:szCs w:val="24"/>
              </w:rPr>
              <w:t>E-ĐKC 4</w:t>
            </w:r>
            <w:r w:rsidR="00AF12A9" w:rsidRPr="00DD0EFD">
              <w:rPr>
                <w:b/>
                <w:szCs w:val="24"/>
              </w:rPr>
              <w:t>9</w:t>
            </w:r>
            <w:r w:rsidRPr="00DD0EFD">
              <w:rPr>
                <w:b/>
                <w:szCs w:val="24"/>
              </w:rPr>
              <w:t>.1</w:t>
            </w:r>
          </w:p>
        </w:tc>
        <w:tc>
          <w:tcPr>
            <w:tcW w:w="7620" w:type="dxa"/>
            <w:shd w:val="clear" w:color="auto" w:fill="auto"/>
            <w:hideMark/>
          </w:tcPr>
          <w:p w14:paraId="3D7F101B" w14:textId="77777777" w:rsidR="00C9358A" w:rsidRPr="00DD0EFD" w:rsidRDefault="00C9358A" w:rsidP="00C84E93">
            <w:pPr>
              <w:numPr>
                <w:ilvl w:val="12"/>
                <w:numId w:val="0"/>
              </w:numPr>
              <w:spacing w:before="40" w:after="40"/>
              <w:ind w:firstLine="57"/>
              <w:rPr>
                <w:szCs w:val="24"/>
              </w:rPr>
            </w:pPr>
            <w:r w:rsidRPr="00DD0EFD">
              <w:rPr>
                <w:szCs w:val="24"/>
              </w:rPr>
              <w:t>Mức phạt:</w:t>
            </w:r>
          </w:p>
          <w:p w14:paraId="4E99A6E3" w14:textId="77777777" w:rsidR="00C9358A" w:rsidRPr="00DD0EFD" w:rsidRDefault="00C9358A" w:rsidP="00C84E93">
            <w:pPr>
              <w:numPr>
                <w:ilvl w:val="12"/>
                <w:numId w:val="0"/>
              </w:numPr>
              <w:spacing w:before="40" w:after="40"/>
              <w:ind w:firstLine="119"/>
              <w:rPr>
                <w:color w:val="000000" w:themeColor="text1"/>
                <w:szCs w:val="24"/>
              </w:rPr>
            </w:pPr>
            <w:r w:rsidRPr="00DD0EFD">
              <w:rPr>
                <w:color w:val="000000" w:themeColor="text1"/>
                <w:szCs w:val="24"/>
              </w:rPr>
              <w:t>Nếu nhà thầu vi phạm về thời gian hoàn thành, chất lượng công việc như quy định tại Hợp đồng mà không do sự kiện bất khả kháng hoặc không do lỗi của Chủ Đầu tư gây ra, Nhà thầu sẽ bị phạt hợp đồng do chậm tiến độ, vi phạm chất lượng công việc:</w:t>
            </w:r>
          </w:p>
          <w:p w14:paraId="77A42C73" w14:textId="39477E8B" w:rsidR="00C9358A" w:rsidRPr="00DD0EFD" w:rsidRDefault="00C9358A" w:rsidP="00C84E93">
            <w:pPr>
              <w:spacing w:before="40" w:after="40"/>
              <w:rPr>
                <w:color w:val="000000" w:themeColor="text1"/>
                <w:szCs w:val="24"/>
              </w:rPr>
            </w:pPr>
            <w:r w:rsidRPr="00DD0EFD">
              <w:rPr>
                <w:color w:val="000000" w:themeColor="text1"/>
                <w:szCs w:val="24"/>
              </w:rPr>
              <w:t xml:space="preserve">- Mức phạt chậm tiến độ: Nhà thầu bị phạt theo mức phạt là 0,1% giá trị phần hợp đồng bị vi phạm cho mỗi ngày chậm hoàn thành công trình so với ngày hoàn thành dự kiến hoặc ngày hoàn thành dự kiến được gia hạn. Tổng số tiền phạt không vượt quá </w:t>
            </w:r>
            <w:r w:rsidRPr="00DD0EFD">
              <w:rPr>
                <w:b/>
                <w:bCs/>
                <w:color w:val="000000" w:themeColor="text1"/>
                <w:szCs w:val="24"/>
              </w:rPr>
              <w:t>12%</w:t>
            </w:r>
            <w:r w:rsidRPr="00DD0EFD">
              <w:rPr>
                <w:color w:val="000000" w:themeColor="text1"/>
                <w:szCs w:val="24"/>
              </w:rPr>
              <w:t xml:space="preserve"> giá trị phần hợp đồng bị vi phạm. Chủ đầu tư có thể khấu trừ khoản tiền phạt từ các khoản thanh toán đến hạn của nhà thầu.</w:t>
            </w:r>
            <w:r w:rsidR="00FD76CB" w:rsidRPr="00DD0EFD">
              <w:rPr>
                <w:color w:val="000000" w:themeColor="text1"/>
                <w:szCs w:val="24"/>
              </w:rPr>
              <w:t xml:space="preserve"> </w:t>
            </w:r>
            <w:r w:rsidR="00FD76CB" w:rsidRPr="00DD0EFD">
              <w:rPr>
                <w:bCs/>
                <w:color w:val="000000"/>
                <w:szCs w:val="24"/>
                <w:lang w:val="sv-SE" w:eastAsia="en-GB"/>
              </w:rPr>
              <w:t xml:space="preserve">Khi tỷ lệ phạt vi phạm đạt đến </w:t>
            </w:r>
            <w:r w:rsidR="00FD76CB" w:rsidRPr="00DD0EFD">
              <w:rPr>
                <w:b/>
                <w:color w:val="000000"/>
                <w:szCs w:val="24"/>
                <w:lang w:val="sv-SE" w:eastAsia="en-GB"/>
              </w:rPr>
              <w:t>12%</w:t>
            </w:r>
            <w:r w:rsidR="00FD76CB" w:rsidRPr="00DD0EFD">
              <w:rPr>
                <w:bCs/>
                <w:color w:val="000000"/>
                <w:szCs w:val="24"/>
                <w:lang w:val="sv-SE" w:eastAsia="en-GB"/>
              </w:rPr>
              <w:t xml:space="preserve"> giá trị hợp đồng bị vi phạm, Chủ đầu tư có quyền chấm dứt Hợp đồng và tịch thu Bảo đảm thực hiện hợp đồng.</w:t>
            </w:r>
          </w:p>
          <w:p w14:paraId="327D7882" w14:textId="21E1A99B" w:rsidR="00C9358A" w:rsidRPr="00DD0EFD" w:rsidRDefault="00C9358A" w:rsidP="00C84E93">
            <w:pPr>
              <w:numPr>
                <w:ilvl w:val="12"/>
                <w:numId w:val="0"/>
              </w:numPr>
              <w:spacing w:before="40" w:after="40"/>
              <w:ind w:firstLine="57"/>
              <w:rPr>
                <w:szCs w:val="24"/>
              </w:rPr>
            </w:pPr>
            <w:r w:rsidRPr="00DD0EFD">
              <w:rPr>
                <w:color w:val="000000" w:themeColor="text1"/>
                <w:szCs w:val="24"/>
              </w:rPr>
              <w:lastRenderedPageBreak/>
              <w:t xml:space="preserve">- Mức phạt vi phạm chất lượng công việc: Nhà thầu bị phạt theo mức phạt là </w:t>
            </w:r>
            <w:r w:rsidRPr="00DD0EFD">
              <w:rPr>
                <w:b/>
                <w:bCs/>
                <w:color w:val="000000" w:themeColor="text1"/>
                <w:szCs w:val="24"/>
              </w:rPr>
              <w:t>12%</w:t>
            </w:r>
            <w:r w:rsidRPr="00DD0EFD">
              <w:rPr>
                <w:color w:val="000000" w:themeColor="text1"/>
                <w:szCs w:val="24"/>
              </w:rPr>
              <w:t xml:space="preserve"> giá trị phần hợp đồng bị vi phạm. Chủ đầu tư có thể khấu trừ khoản tiền phạt từ các khoản thanh toán đến hạn của nhà thầu.</w:t>
            </w:r>
          </w:p>
        </w:tc>
      </w:tr>
      <w:tr w:rsidR="00C9358A" w:rsidRPr="00DD0EFD" w14:paraId="5814820B" w14:textId="77777777" w:rsidTr="00251189">
        <w:tc>
          <w:tcPr>
            <w:tcW w:w="1605" w:type="dxa"/>
            <w:shd w:val="clear" w:color="auto" w:fill="auto"/>
            <w:hideMark/>
          </w:tcPr>
          <w:p w14:paraId="0C2C2908" w14:textId="19FAD73B" w:rsidR="00C9358A" w:rsidRPr="00DD0EFD" w:rsidRDefault="00C9358A" w:rsidP="00C84E93">
            <w:pPr>
              <w:spacing w:before="40" w:after="40"/>
              <w:ind w:firstLine="57"/>
              <w:rPr>
                <w:b/>
                <w:szCs w:val="24"/>
                <w:lang w:val="vi-VN"/>
              </w:rPr>
            </w:pPr>
            <w:r w:rsidRPr="00DD0EFD">
              <w:rPr>
                <w:b/>
                <w:szCs w:val="24"/>
              </w:rPr>
              <w:lastRenderedPageBreak/>
              <w:t>E-ĐKC 4</w:t>
            </w:r>
            <w:r w:rsidR="00AF12A9" w:rsidRPr="00DD0EFD">
              <w:rPr>
                <w:b/>
                <w:szCs w:val="24"/>
              </w:rPr>
              <w:t>9</w:t>
            </w:r>
            <w:r w:rsidRPr="00DD0EFD">
              <w:rPr>
                <w:b/>
                <w:szCs w:val="24"/>
              </w:rPr>
              <w:t>.2</w:t>
            </w:r>
          </w:p>
        </w:tc>
        <w:tc>
          <w:tcPr>
            <w:tcW w:w="7620" w:type="dxa"/>
            <w:shd w:val="clear" w:color="auto" w:fill="auto"/>
            <w:hideMark/>
          </w:tcPr>
          <w:p w14:paraId="71154567" w14:textId="5B13E5C7" w:rsidR="00C9358A" w:rsidRPr="00DD0EFD" w:rsidRDefault="00C9358A" w:rsidP="00C84E93">
            <w:pPr>
              <w:numPr>
                <w:ilvl w:val="12"/>
                <w:numId w:val="0"/>
              </w:numPr>
              <w:spacing w:before="40" w:after="40"/>
              <w:ind w:firstLine="57"/>
              <w:rPr>
                <w:spacing w:val="-4"/>
                <w:szCs w:val="24"/>
              </w:rPr>
            </w:pPr>
            <w:r w:rsidRPr="00DD0EFD">
              <w:rPr>
                <w:spacing w:val="-4"/>
                <w:szCs w:val="24"/>
                <w:lang w:val="vi-VN"/>
              </w:rPr>
              <w:t>Bồi thường thiệt hại: Áp dụng</w:t>
            </w:r>
            <w:r w:rsidRPr="00DD0EFD">
              <w:rPr>
                <w:spacing w:val="-4"/>
                <w:szCs w:val="24"/>
              </w:rPr>
              <w:t>.</w:t>
            </w:r>
            <w:r w:rsidR="00FD76CB" w:rsidRPr="00DD0EFD">
              <w:rPr>
                <w:spacing w:val="-4"/>
                <w:szCs w:val="24"/>
              </w:rPr>
              <w:t xml:space="preserve"> </w:t>
            </w:r>
            <w:r w:rsidR="00BF759D" w:rsidRPr="00DD0EFD">
              <w:rPr>
                <w:spacing w:val="-4"/>
                <w:szCs w:val="24"/>
                <w:lang w:val="vi-VN"/>
              </w:rPr>
              <w:t>Ngoài quy định về phạt vi phạm nêu trên, nhà thầu có trách nhiệm bồi thường cho chủ đầu tư toàn bộ các thiệt hại thực tế và gián tiếp phát sinh do lỗi, vi phạm của nhà thầu trong quá trình thực hiện hợp đồng</w:t>
            </w:r>
            <w:r w:rsidRPr="00DD0EFD">
              <w:rPr>
                <w:spacing w:val="-4"/>
                <w:szCs w:val="24"/>
              </w:rPr>
              <w:t>.</w:t>
            </w:r>
          </w:p>
        </w:tc>
      </w:tr>
      <w:tr w:rsidR="00C9358A" w:rsidRPr="00DD0EFD" w14:paraId="18B9E5ED" w14:textId="77777777" w:rsidTr="00251189">
        <w:tc>
          <w:tcPr>
            <w:tcW w:w="1605" w:type="dxa"/>
            <w:shd w:val="clear" w:color="auto" w:fill="auto"/>
            <w:hideMark/>
          </w:tcPr>
          <w:p w14:paraId="25CDC321" w14:textId="2391744D" w:rsidR="00C9358A" w:rsidRPr="00DD0EFD" w:rsidRDefault="00C9358A" w:rsidP="00C84E93">
            <w:pPr>
              <w:spacing w:before="40" w:after="40"/>
              <w:ind w:firstLine="57"/>
              <w:rPr>
                <w:b/>
                <w:szCs w:val="24"/>
              </w:rPr>
            </w:pPr>
            <w:r w:rsidRPr="00DD0EFD">
              <w:rPr>
                <w:b/>
                <w:szCs w:val="24"/>
              </w:rPr>
              <w:t>E-ĐKC 4</w:t>
            </w:r>
            <w:r w:rsidR="00AF12A9" w:rsidRPr="00DD0EFD">
              <w:rPr>
                <w:b/>
                <w:szCs w:val="24"/>
              </w:rPr>
              <w:t>9</w:t>
            </w:r>
            <w:r w:rsidRPr="00DD0EFD">
              <w:rPr>
                <w:b/>
                <w:szCs w:val="24"/>
              </w:rPr>
              <w:t>.3</w:t>
            </w:r>
          </w:p>
        </w:tc>
        <w:tc>
          <w:tcPr>
            <w:tcW w:w="7620" w:type="dxa"/>
            <w:shd w:val="clear" w:color="auto" w:fill="auto"/>
            <w:hideMark/>
          </w:tcPr>
          <w:p w14:paraId="2553BE57" w14:textId="0A7668F7" w:rsidR="00C9358A" w:rsidRPr="00DD0EFD" w:rsidRDefault="00C9358A" w:rsidP="00C84E93">
            <w:pPr>
              <w:numPr>
                <w:ilvl w:val="12"/>
                <w:numId w:val="0"/>
              </w:numPr>
              <w:spacing w:before="40" w:after="40"/>
              <w:ind w:firstLine="57"/>
              <w:rPr>
                <w:i/>
                <w:szCs w:val="24"/>
              </w:rPr>
            </w:pPr>
            <w:r w:rsidRPr="00DD0EFD">
              <w:rPr>
                <w:szCs w:val="24"/>
              </w:rPr>
              <w:t>Thưởng hợp đồng: không áp dụng</w:t>
            </w:r>
          </w:p>
        </w:tc>
      </w:tr>
      <w:tr w:rsidR="00C9358A" w:rsidRPr="00DD0EFD" w14:paraId="3623214C" w14:textId="77777777" w:rsidTr="00AF494A">
        <w:trPr>
          <w:trHeight w:val="322"/>
        </w:trPr>
        <w:tc>
          <w:tcPr>
            <w:tcW w:w="1605" w:type="dxa"/>
            <w:shd w:val="clear" w:color="auto" w:fill="auto"/>
            <w:hideMark/>
          </w:tcPr>
          <w:p w14:paraId="2EB6722A" w14:textId="77777777" w:rsidR="00C9358A" w:rsidRPr="00DD0EFD" w:rsidRDefault="00C9358A" w:rsidP="00C84E93">
            <w:pPr>
              <w:spacing w:before="40" w:after="40"/>
              <w:ind w:firstLine="57"/>
              <w:rPr>
                <w:b/>
                <w:szCs w:val="24"/>
              </w:rPr>
            </w:pPr>
          </w:p>
        </w:tc>
        <w:tc>
          <w:tcPr>
            <w:tcW w:w="7620" w:type="dxa"/>
            <w:shd w:val="clear" w:color="auto" w:fill="auto"/>
            <w:hideMark/>
          </w:tcPr>
          <w:p w14:paraId="28469086" w14:textId="77777777" w:rsidR="00C9358A" w:rsidRPr="00DD0EFD" w:rsidRDefault="00C9358A" w:rsidP="00C84E93">
            <w:pPr>
              <w:numPr>
                <w:ilvl w:val="12"/>
                <w:numId w:val="0"/>
              </w:numPr>
              <w:spacing w:before="40" w:after="40"/>
              <w:ind w:firstLine="57"/>
              <w:jc w:val="center"/>
              <w:rPr>
                <w:szCs w:val="24"/>
              </w:rPr>
            </w:pPr>
            <w:r w:rsidRPr="00DD0EFD">
              <w:rPr>
                <w:b/>
                <w:szCs w:val="24"/>
              </w:rPr>
              <w:t>E. Kết thúc hợp đồng</w:t>
            </w:r>
          </w:p>
        </w:tc>
      </w:tr>
      <w:tr w:rsidR="00437215" w:rsidRPr="00DD0EFD" w14:paraId="2B122D32" w14:textId="77777777" w:rsidTr="00251189">
        <w:tc>
          <w:tcPr>
            <w:tcW w:w="1605" w:type="dxa"/>
            <w:shd w:val="clear" w:color="auto" w:fill="auto"/>
            <w:hideMark/>
          </w:tcPr>
          <w:p w14:paraId="7CC1386C" w14:textId="109E12FF" w:rsidR="00437215" w:rsidRPr="00DD0EFD" w:rsidRDefault="00437215" w:rsidP="00C84E93">
            <w:pPr>
              <w:spacing w:before="40" w:after="40"/>
              <w:ind w:firstLine="57"/>
              <w:rPr>
                <w:b/>
                <w:szCs w:val="24"/>
              </w:rPr>
            </w:pPr>
            <w:r w:rsidRPr="00DD0EFD">
              <w:rPr>
                <w:b/>
                <w:szCs w:val="24"/>
              </w:rPr>
              <w:t xml:space="preserve">E-ĐKC </w:t>
            </w:r>
            <w:r w:rsidR="00AF12A9" w:rsidRPr="00DD0EFD">
              <w:rPr>
                <w:b/>
                <w:szCs w:val="24"/>
              </w:rPr>
              <w:t>54</w:t>
            </w:r>
          </w:p>
        </w:tc>
        <w:tc>
          <w:tcPr>
            <w:tcW w:w="7620" w:type="dxa"/>
            <w:shd w:val="clear" w:color="auto" w:fill="auto"/>
            <w:hideMark/>
          </w:tcPr>
          <w:p w14:paraId="1B9E82F2" w14:textId="24D1D1A4" w:rsidR="00437215" w:rsidRPr="00DD0EFD" w:rsidRDefault="00437215" w:rsidP="00C84E93">
            <w:pPr>
              <w:numPr>
                <w:ilvl w:val="12"/>
                <w:numId w:val="0"/>
              </w:numPr>
              <w:spacing w:before="40" w:after="40"/>
              <w:ind w:firstLine="57"/>
              <w:rPr>
                <w:szCs w:val="24"/>
              </w:rPr>
            </w:pPr>
            <w:r w:rsidRPr="00DD0EFD">
              <w:rPr>
                <w:szCs w:val="24"/>
              </w:rPr>
              <w:t xml:space="preserve">Thời gian bàn giao công trình: </w:t>
            </w:r>
            <w:r w:rsidRPr="00DD0EFD">
              <w:rPr>
                <w:iCs/>
                <w:szCs w:val="24"/>
              </w:rPr>
              <w:t xml:space="preserve">trong vòng </w:t>
            </w:r>
            <w:r w:rsidRPr="00DD0EFD">
              <w:rPr>
                <w:b/>
                <w:bCs/>
                <w:iCs/>
                <w:szCs w:val="24"/>
              </w:rPr>
              <w:t>0</w:t>
            </w:r>
            <w:r w:rsidR="00896C46" w:rsidRPr="00DD0EFD">
              <w:rPr>
                <w:b/>
                <w:bCs/>
                <w:iCs/>
                <w:szCs w:val="24"/>
              </w:rPr>
              <w:t>2</w:t>
            </w:r>
            <w:r w:rsidRPr="00DD0EFD">
              <w:rPr>
                <w:iCs/>
                <w:szCs w:val="24"/>
              </w:rPr>
              <w:t xml:space="preserve"> ngày.</w:t>
            </w:r>
          </w:p>
        </w:tc>
      </w:tr>
      <w:tr w:rsidR="00437215" w:rsidRPr="00DD0EFD" w14:paraId="10D8C747" w14:textId="77777777" w:rsidTr="00251189">
        <w:tc>
          <w:tcPr>
            <w:tcW w:w="1605" w:type="dxa"/>
            <w:shd w:val="clear" w:color="auto" w:fill="auto"/>
            <w:hideMark/>
          </w:tcPr>
          <w:p w14:paraId="735CA23D" w14:textId="21A38B15" w:rsidR="00437215" w:rsidRPr="00DD0EFD" w:rsidRDefault="00437215" w:rsidP="00C84E93">
            <w:pPr>
              <w:spacing w:before="40" w:after="40"/>
              <w:ind w:firstLine="57"/>
              <w:rPr>
                <w:b/>
                <w:szCs w:val="24"/>
              </w:rPr>
            </w:pPr>
            <w:r w:rsidRPr="00DD0EFD">
              <w:rPr>
                <w:b/>
                <w:szCs w:val="24"/>
              </w:rPr>
              <w:t xml:space="preserve">E-ĐKC </w:t>
            </w:r>
            <w:r w:rsidR="00AF12A9" w:rsidRPr="00DD0EFD">
              <w:rPr>
                <w:b/>
                <w:szCs w:val="24"/>
              </w:rPr>
              <w:t>55</w:t>
            </w:r>
            <w:r w:rsidRPr="00DD0EFD">
              <w:rPr>
                <w:b/>
                <w:szCs w:val="24"/>
              </w:rPr>
              <w:t>.1</w:t>
            </w:r>
          </w:p>
        </w:tc>
        <w:tc>
          <w:tcPr>
            <w:tcW w:w="7620" w:type="dxa"/>
            <w:shd w:val="clear" w:color="auto" w:fill="auto"/>
            <w:hideMark/>
          </w:tcPr>
          <w:p w14:paraId="43C8FE83" w14:textId="6873C419" w:rsidR="00437215" w:rsidRPr="00DD0EFD" w:rsidRDefault="00437215" w:rsidP="00C84E93">
            <w:pPr>
              <w:numPr>
                <w:ilvl w:val="12"/>
                <w:numId w:val="0"/>
              </w:numPr>
              <w:spacing w:before="40" w:after="40"/>
              <w:ind w:firstLine="57"/>
              <w:rPr>
                <w:szCs w:val="24"/>
              </w:rPr>
            </w:pPr>
            <w:r w:rsidRPr="00DD0EFD">
              <w:rPr>
                <w:szCs w:val="24"/>
              </w:rPr>
              <w:t xml:space="preserve">Thời gian nộp bản vẽ hoàn công: </w:t>
            </w:r>
            <w:r w:rsidR="00896C46" w:rsidRPr="00DD0EFD">
              <w:rPr>
                <w:b/>
                <w:bCs/>
                <w:szCs w:val="24"/>
              </w:rPr>
              <w:t>10</w:t>
            </w:r>
            <w:r w:rsidRPr="00DD0EFD">
              <w:rPr>
                <w:szCs w:val="24"/>
              </w:rPr>
              <w:t xml:space="preserve"> ngày.</w:t>
            </w:r>
          </w:p>
        </w:tc>
      </w:tr>
      <w:tr w:rsidR="00C9358A" w:rsidRPr="00DD0EFD" w14:paraId="18716291" w14:textId="77777777" w:rsidTr="00251189">
        <w:tc>
          <w:tcPr>
            <w:tcW w:w="1605" w:type="dxa"/>
            <w:shd w:val="clear" w:color="auto" w:fill="auto"/>
            <w:hideMark/>
          </w:tcPr>
          <w:p w14:paraId="6761A08B" w14:textId="55AA8F68" w:rsidR="00C9358A" w:rsidRPr="00DD0EFD" w:rsidRDefault="00C9358A" w:rsidP="00C84E93">
            <w:pPr>
              <w:spacing w:before="40" w:after="40"/>
              <w:ind w:firstLine="57"/>
              <w:rPr>
                <w:b/>
                <w:szCs w:val="24"/>
              </w:rPr>
            </w:pPr>
            <w:r w:rsidRPr="00DD0EFD">
              <w:rPr>
                <w:b/>
                <w:szCs w:val="24"/>
              </w:rPr>
              <w:t xml:space="preserve">E-ĐKC </w:t>
            </w:r>
            <w:r w:rsidR="00AF12A9" w:rsidRPr="00DD0EFD">
              <w:rPr>
                <w:b/>
                <w:szCs w:val="24"/>
              </w:rPr>
              <w:t>55</w:t>
            </w:r>
            <w:r w:rsidRPr="00DD0EFD">
              <w:rPr>
                <w:b/>
                <w:szCs w:val="24"/>
              </w:rPr>
              <w:t>.2</w:t>
            </w:r>
          </w:p>
        </w:tc>
        <w:tc>
          <w:tcPr>
            <w:tcW w:w="7620" w:type="dxa"/>
            <w:shd w:val="clear" w:color="auto" w:fill="auto"/>
            <w:hideMark/>
          </w:tcPr>
          <w:p w14:paraId="2758E5B7" w14:textId="1C24389E" w:rsidR="00C9358A" w:rsidRPr="00DD0EFD" w:rsidRDefault="00437215" w:rsidP="00C84E93">
            <w:pPr>
              <w:numPr>
                <w:ilvl w:val="12"/>
                <w:numId w:val="0"/>
              </w:numPr>
              <w:spacing w:before="40" w:after="40"/>
              <w:ind w:firstLine="57"/>
              <w:rPr>
                <w:szCs w:val="24"/>
              </w:rPr>
            </w:pPr>
            <w:r w:rsidRPr="00DD0EFD">
              <w:rPr>
                <w:szCs w:val="24"/>
              </w:rPr>
              <w:t xml:space="preserve">Số tiền giữ lại: </w:t>
            </w:r>
            <w:r w:rsidR="00896C46" w:rsidRPr="00DD0EFD">
              <w:rPr>
                <w:b/>
                <w:bCs/>
                <w:iCs/>
                <w:szCs w:val="24"/>
              </w:rPr>
              <w:t>221</w:t>
            </w:r>
            <w:r w:rsidRPr="00DD0EFD">
              <w:rPr>
                <w:b/>
                <w:bCs/>
                <w:iCs/>
                <w:szCs w:val="24"/>
              </w:rPr>
              <w:t>.000.000 đ.</w:t>
            </w:r>
          </w:p>
        </w:tc>
      </w:tr>
      <w:tr w:rsidR="00AF12A9" w:rsidRPr="009E086F" w14:paraId="611B263A" w14:textId="77777777" w:rsidTr="00251189">
        <w:tc>
          <w:tcPr>
            <w:tcW w:w="1605" w:type="dxa"/>
            <w:shd w:val="clear" w:color="auto" w:fill="auto"/>
          </w:tcPr>
          <w:p w14:paraId="62362DC2" w14:textId="74F6A4BF" w:rsidR="00AF12A9" w:rsidRPr="00DD0EFD" w:rsidRDefault="00AF12A9" w:rsidP="00C84E93">
            <w:pPr>
              <w:spacing w:before="40" w:after="40"/>
              <w:ind w:firstLine="57"/>
              <w:jc w:val="center"/>
              <w:rPr>
                <w:b/>
                <w:szCs w:val="24"/>
              </w:rPr>
            </w:pPr>
            <w:r w:rsidRPr="00DD0EFD">
              <w:rPr>
                <w:b/>
                <w:szCs w:val="24"/>
              </w:rPr>
              <w:t>E-ĐKC 56.1(a)</w:t>
            </w:r>
          </w:p>
        </w:tc>
        <w:tc>
          <w:tcPr>
            <w:tcW w:w="7620" w:type="dxa"/>
            <w:shd w:val="clear" w:color="auto" w:fill="auto"/>
          </w:tcPr>
          <w:p w14:paraId="5386453D" w14:textId="7E7837FF" w:rsidR="00AF12A9" w:rsidRPr="00250490" w:rsidRDefault="00AF12A9" w:rsidP="00C84E93">
            <w:pPr>
              <w:numPr>
                <w:ilvl w:val="12"/>
                <w:numId w:val="0"/>
              </w:numPr>
              <w:spacing w:before="40" w:after="40"/>
              <w:ind w:firstLine="57"/>
              <w:rPr>
                <w:szCs w:val="24"/>
              </w:rPr>
            </w:pPr>
            <w:r w:rsidRPr="00DD0EFD">
              <w:rPr>
                <w:szCs w:val="24"/>
              </w:rPr>
              <w:t xml:space="preserve">Nhà thầu phải nộp hồ sơ quyết toán công trình trong </w:t>
            </w:r>
            <w:r w:rsidR="00896C46" w:rsidRPr="00DD0EFD">
              <w:rPr>
                <w:b/>
                <w:bCs/>
                <w:szCs w:val="24"/>
              </w:rPr>
              <w:t>1</w:t>
            </w:r>
            <w:r w:rsidR="00EE2746" w:rsidRPr="00DD0EFD">
              <w:rPr>
                <w:b/>
                <w:bCs/>
                <w:szCs w:val="24"/>
              </w:rPr>
              <w:t>0</w:t>
            </w:r>
            <w:r w:rsidR="00EE2746" w:rsidRPr="00DD0EFD">
              <w:rPr>
                <w:szCs w:val="24"/>
              </w:rPr>
              <w:t xml:space="preserve"> ngày </w:t>
            </w:r>
            <w:r w:rsidRPr="00DD0EFD">
              <w:rPr>
                <w:iCs/>
                <w:szCs w:val="24"/>
              </w:rPr>
              <w:t xml:space="preserve">kể từ ngày nhận được </w:t>
            </w:r>
            <w:r w:rsidRPr="00DD0EFD">
              <w:rPr>
                <w:szCs w:val="24"/>
              </w:rPr>
              <w:t>biên bản nghiệm thu đã hoàn thành toàn bộ nội dung công việc theo quy định của hợp đồng</w:t>
            </w:r>
            <w:r w:rsidRPr="00DD0EFD">
              <w:rPr>
                <w:iCs/>
                <w:szCs w:val="24"/>
              </w:rPr>
              <w:t>.</w:t>
            </w:r>
          </w:p>
        </w:tc>
      </w:tr>
      <w:bookmarkEnd w:id="1"/>
    </w:tbl>
    <w:p w14:paraId="0486FB2D" w14:textId="77777777" w:rsidR="009E086F" w:rsidRPr="002C529F" w:rsidRDefault="009E086F" w:rsidP="002C529F">
      <w:pPr>
        <w:rPr>
          <w:b/>
          <w:szCs w:val="24"/>
        </w:rPr>
      </w:pPr>
    </w:p>
    <w:sectPr w:rsidR="009E086F" w:rsidRPr="002C529F" w:rsidSect="00270B23">
      <w:headerReference w:type="default" r:id="rId8"/>
      <w:footerReference w:type="default" r:id="rId9"/>
      <w:footnotePr>
        <w:numRestart w:val="eachPage"/>
      </w:footnotePr>
      <w:pgSz w:w="11907" w:h="16839" w:code="9"/>
      <w:pgMar w:top="1134" w:right="1134" w:bottom="1134" w:left="1701" w:header="720" w:footer="454" w:gutter="0"/>
      <w:pgNumType w:start="10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77037" w14:textId="77777777" w:rsidR="000B120B" w:rsidRDefault="000B120B" w:rsidP="00E05AF1">
      <w:r>
        <w:separator/>
      </w:r>
    </w:p>
  </w:endnote>
  <w:endnote w:type="continuationSeparator" w:id="0">
    <w:p w14:paraId="62C073CC" w14:textId="77777777" w:rsidR="000B120B" w:rsidRDefault="000B120B"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C5862" w14:textId="0963779D" w:rsidR="00432774" w:rsidRPr="00004139" w:rsidRDefault="00432774" w:rsidP="009E086F">
    <w:pPr>
      <w:pStyle w:val="Footer"/>
      <w:jc w:val="center"/>
      <w:rPr>
        <w:caps/>
        <w:noProof/>
      </w:rPr>
    </w:pPr>
    <w:r w:rsidRPr="009E086F">
      <w:rPr>
        <w:caps/>
        <w:noProof/>
        <w:sz w:val="22"/>
        <w:szCs w:val="22"/>
      </w:rPr>
      <mc:AlternateContent>
        <mc:Choice Requires="wps">
          <w:drawing>
            <wp:anchor distT="0" distB="0" distL="114300" distR="114300" simplePos="0" relativeHeight="251659264" behindDoc="0" locked="0" layoutInCell="1" allowOverlap="1" wp14:anchorId="6EAC7974" wp14:editId="69BC41FC">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0455F9E2"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9E086F">
      <w:rPr>
        <w:caps/>
        <w:sz w:val="22"/>
        <w:szCs w:val="22"/>
      </w:rPr>
      <w:t xml:space="preserve">E-HSMT </w:t>
    </w:r>
    <w:r w:rsidRPr="009E086F">
      <w:rPr>
        <w:bCs/>
        <w:sz w:val="22"/>
        <w:szCs w:val="22"/>
        <w:lang w:val="en"/>
      </w:rPr>
      <w:t xml:space="preserve">gói thầu: </w:t>
    </w:r>
    <w:r w:rsidR="008467DF">
      <w:rPr>
        <w:bCs/>
        <w:sz w:val="22"/>
        <w:szCs w:val="22"/>
        <w:lang w:val="en"/>
      </w:rPr>
      <w:t>T</w:t>
    </w:r>
    <w:r w:rsidR="006419D8" w:rsidRPr="009E086F">
      <w:rPr>
        <w:bCs/>
        <w:sz w:val="22"/>
        <w:szCs w:val="22"/>
        <w:lang w:val="en"/>
      </w:rPr>
      <w:t>hi công xây lắp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E8E29" w14:textId="77777777" w:rsidR="000B120B" w:rsidRDefault="000B120B" w:rsidP="00E05AF1">
      <w:r>
        <w:separator/>
      </w:r>
    </w:p>
  </w:footnote>
  <w:footnote w:type="continuationSeparator" w:id="0">
    <w:p w14:paraId="091E47DE" w14:textId="77777777" w:rsidR="000B120B" w:rsidRDefault="000B120B"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C200E" w14:textId="5B0D6DE3" w:rsidR="00D20ECC" w:rsidRPr="00D20ECC" w:rsidRDefault="00D20ECC" w:rsidP="00D20ECC">
    <w:pPr>
      <w:pStyle w:val="Header"/>
      <w:jc w:val="center"/>
      <w:rPr>
        <w:sz w:val="22"/>
        <w:szCs w:val="22"/>
      </w:rPr>
    </w:pPr>
    <w:r w:rsidRPr="00D20ECC">
      <w:rPr>
        <w:caps/>
        <w:sz w:val="24"/>
        <w:szCs w:val="24"/>
      </w:rPr>
      <w:fldChar w:fldCharType="begin"/>
    </w:r>
    <w:r w:rsidRPr="00D20ECC">
      <w:rPr>
        <w:caps/>
        <w:sz w:val="24"/>
        <w:szCs w:val="24"/>
      </w:rPr>
      <w:instrText xml:space="preserve"> PAGE   \* MERGEFORMAT </w:instrText>
    </w:r>
    <w:r w:rsidRPr="00D20ECC">
      <w:rPr>
        <w:caps/>
        <w:sz w:val="24"/>
        <w:szCs w:val="24"/>
      </w:rPr>
      <w:fldChar w:fldCharType="separate"/>
    </w:r>
    <w:r w:rsidR="00E30124">
      <w:rPr>
        <w:caps/>
        <w:noProof/>
        <w:sz w:val="24"/>
        <w:szCs w:val="24"/>
      </w:rPr>
      <w:t>129</w:t>
    </w:r>
    <w:r w:rsidRPr="00D20ECC">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872375E"/>
    <w:multiLevelType w:val="multilevel"/>
    <w:tmpl w:val="A8BA67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1"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2"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num>
  <w:num w:numId="3">
    <w:abstractNumId w:val="8"/>
  </w:num>
  <w:num w:numId="4">
    <w:abstractNumId w:val="21"/>
  </w:num>
  <w:num w:numId="5">
    <w:abstractNumId w:val="30"/>
  </w:num>
  <w:num w:numId="6">
    <w:abstractNumId w:val="13"/>
  </w:num>
  <w:num w:numId="7">
    <w:abstractNumId w:val="26"/>
  </w:num>
  <w:num w:numId="8">
    <w:abstractNumId w:val="11"/>
  </w:num>
  <w:num w:numId="9">
    <w:abstractNumId w:val="24"/>
  </w:num>
  <w:num w:numId="10">
    <w:abstractNumId w:val="23"/>
  </w:num>
  <w:num w:numId="11">
    <w:abstractNumId w:val="32"/>
  </w:num>
  <w:num w:numId="12">
    <w:abstractNumId w:val="5"/>
  </w:num>
  <w:num w:numId="13">
    <w:abstractNumId w:val="3"/>
  </w:num>
  <w:num w:numId="14">
    <w:abstractNumId w:val="31"/>
  </w:num>
  <w:num w:numId="15">
    <w:abstractNumId w:val="27"/>
  </w:num>
  <w:num w:numId="16">
    <w:abstractNumId w:val="4"/>
  </w:num>
  <w:num w:numId="17">
    <w:abstractNumId w:val="16"/>
  </w:num>
  <w:num w:numId="18">
    <w:abstractNumId w:val="20"/>
  </w:num>
  <w:num w:numId="19">
    <w:abstractNumId w:val="25"/>
  </w:num>
  <w:num w:numId="20">
    <w:abstractNumId w:val="22"/>
  </w:num>
  <w:num w:numId="21">
    <w:abstractNumId w:val="14"/>
  </w:num>
  <w:num w:numId="22">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7"/>
  </w:num>
  <w:num w:numId="25">
    <w:abstractNumId w:val="29"/>
  </w:num>
  <w:num w:numId="26">
    <w:abstractNumId w:val="15"/>
  </w:num>
  <w:num w:numId="27">
    <w:abstractNumId w:val="18"/>
  </w:num>
  <w:num w:numId="28">
    <w:abstractNumId w:val="28"/>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
  </w:num>
  <w:num w:numId="34">
    <w:abstractNumId w:val="9"/>
  </w:num>
  <w:num w:numId="35">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2E08"/>
    <w:rsid w:val="000039A1"/>
    <w:rsid w:val="000046F4"/>
    <w:rsid w:val="000047A8"/>
    <w:rsid w:val="00004B71"/>
    <w:rsid w:val="00006BCF"/>
    <w:rsid w:val="00007D6B"/>
    <w:rsid w:val="0001089F"/>
    <w:rsid w:val="00011587"/>
    <w:rsid w:val="000124BC"/>
    <w:rsid w:val="00013602"/>
    <w:rsid w:val="00013963"/>
    <w:rsid w:val="000152D0"/>
    <w:rsid w:val="00016527"/>
    <w:rsid w:val="000171A5"/>
    <w:rsid w:val="00017C07"/>
    <w:rsid w:val="00017C46"/>
    <w:rsid w:val="00020E91"/>
    <w:rsid w:val="000217F7"/>
    <w:rsid w:val="00023240"/>
    <w:rsid w:val="00023AC4"/>
    <w:rsid w:val="00025ACE"/>
    <w:rsid w:val="00026D34"/>
    <w:rsid w:val="000270E1"/>
    <w:rsid w:val="00030C38"/>
    <w:rsid w:val="00031DF2"/>
    <w:rsid w:val="00031E3B"/>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57C6E"/>
    <w:rsid w:val="000615E1"/>
    <w:rsid w:val="00061C9C"/>
    <w:rsid w:val="00062E15"/>
    <w:rsid w:val="00064397"/>
    <w:rsid w:val="00065093"/>
    <w:rsid w:val="000660C8"/>
    <w:rsid w:val="0006788B"/>
    <w:rsid w:val="0007254E"/>
    <w:rsid w:val="000739EB"/>
    <w:rsid w:val="00073EAF"/>
    <w:rsid w:val="00076581"/>
    <w:rsid w:val="000766BF"/>
    <w:rsid w:val="0007784B"/>
    <w:rsid w:val="00077920"/>
    <w:rsid w:val="00080364"/>
    <w:rsid w:val="000805AE"/>
    <w:rsid w:val="00080EE5"/>
    <w:rsid w:val="00083FA4"/>
    <w:rsid w:val="0008541D"/>
    <w:rsid w:val="0009004A"/>
    <w:rsid w:val="000901DF"/>
    <w:rsid w:val="000902E2"/>
    <w:rsid w:val="00090803"/>
    <w:rsid w:val="00094E44"/>
    <w:rsid w:val="00096A4E"/>
    <w:rsid w:val="00097411"/>
    <w:rsid w:val="00097604"/>
    <w:rsid w:val="000A12DE"/>
    <w:rsid w:val="000A1510"/>
    <w:rsid w:val="000A157B"/>
    <w:rsid w:val="000A202A"/>
    <w:rsid w:val="000A295B"/>
    <w:rsid w:val="000A2DA1"/>
    <w:rsid w:val="000A32A2"/>
    <w:rsid w:val="000A3D8F"/>
    <w:rsid w:val="000A57A6"/>
    <w:rsid w:val="000A73A9"/>
    <w:rsid w:val="000A7C2B"/>
    <w:rsid w:val="000B0092"/>
    <w:rsid w:val="000B03A4"/>
    <w:rsid w:val="000B03B0"/>
    <w:rsid w:val="000B0460"/>
    <w:rsid w:val="000B0B61"/>
    <w:rsid w:val="000B120B"/>
    <w:rsid w:val="000B1574"/>
    <w:rsid w:val="000B1C84"/>
    <w:rsid w:val="000B2306"/>
    <w:rsid w:val="000B2F1E"/>
    <w:rsid w:val="000B3162"/>
    <w:rsid w:val="000B397F"/>
    <w:rsid w:val="000B59E3"/>
    <w:rsid w:val="000B68D1"/>
    <w:rsid w:val="000C1B89"/>
    <w:rsid w:val="000C1DC4"/>
    <w:rsid w:val="000C341B"/>
    <w:rsid w:val="000C4699"/>
    <w:rsid w:val="000C61D5"/>
    <w:rsid w:val="000C692E"/>
    <w:rsid w:val="000D0FC3"/>
    <w:rsid w:val="000D11E2"/>
    <w:rsid w:val="000D16C0"/>
    <w:rsid w:val="000D1DD9"/>
    <w:rsid w:val="000D2543"/>
    <w:rsid w:val="000D2C38"/>
    <w:rsid w:val="000D3509"/>
    <w:rsid w:val="000D5CF4"/>
    <w:rsid w:val="000E0AFD"/>
    <w:rsid w:val="000E1443"/>
    <w:rsid w:val="000E1C5C"/>
    <w:rsid w:val="000E2DC3"/>
    <w:rsid w:val="000E32C5"/>
    <w:rsid w:val="000E350B"/>
    <w:rsid w:val="000E5BFC"/>
    <w:rsid w:val="000E6D64"/>
    <w:rsid w:val="000F10EE"/>
    <w:rsid w:val="000F21CA"/>
    <w:rsid w:val="000F3943"/>
    <w:rsid w:val="000F5860"/>
    <w:rsid w:val="000F5A3F"/>
    <w:rsid w:val="000F7B63"/>
    <w:rsid w:val="00105154"/>
    <w:rsid w:val="00110404"/>
    <w:rsid w:val="001107C4"/>
    <w:rsid w:val="00110C87"/>
    <w:rsid w:val="0011171C"/>
    <w:rsid w:val="00112BFB"/>
    <w:rsid w:val="00115A40"/>
    <w:rsid w:val="00116F64"/>
    <w:rsid w:val="00117221"/>
    <w:rsid w:val="0012280C"/>
    <w:rsid w:val="001235D8"/>
    <w:rsid w:val="00124787"/>
    <w:rsid w:val="00125DE4"/>
    <w:rsid w:val="00126D0B"/>
    <w:rsid w:val="0013188D"/>
    <w:rsid w:val="00131A21"/>
    <w:rsid w:val="00133F83"/>
    <w:rsid w:val="00133FF0"/>
    <w:rsid w:val="00135DD9"/>
    <w:rsid w:val="00135DEF"/>
    <w:rsid w:val="00136067"/>
    <w:rsid w:val="0013739D"/>
    <w:rsid w:val="00137654"/>
    <w:rsid w:val="00141396"/>
    <w:rsid w:val="00141F25"/>
    <w:rsid w:val="001424BB"/>
    <w:rsid w:val="00143921"/>
    <w:rsid w:val="0014474E"/>
    <w:rsid w:val="00146166"/>
    <w:rsid w:val="00152936"/>
    <w:rsid w:val="00155799"/>
    <w:rsid w:val="00156154"/>
    <w:rsid w:val="00157D52"/>
    <w:rsid w:val="0016114D"/>
    <w:rsid w:val="00161CC9"/>
    <w:rsid w:val="00161E8C"/>
    <w:rsid w:val="001620F7"/>
    <w:rsid w:val="00162C22"/>
    <w:rsid w:val="0016453E"/>
    <w:rsid w:val="001653EA"/>
    <w:rsid w:val="00166173"/>
    <w:rsid w:val="001669A5"/>
    <w:rsid w:val="00167E55"/>
    <w:rsid w:val="00170ACE"/>
    <w:rsid w:val="00170C1C"/>
    <w:rsid w:val="00171BF3"/>
    <w:rsid w:val="001727CE"/>
    <w:rsid w:val="00175E1B"/>
    <w:rsid w:val="001766E5"/>
    <w:rsid w:val="001767CC"/>
    <w:rsid w:val="00182B92"/>
    <w:rsid w:val="001837BB"/>
    <w:rsid w:val="00183A8C"/>
    <w:rsid w:val="0018537A"/>
    <w:rsid w:val="0018772F"/>
    <w:rsid w:val="0018787C"/>
    <w:rsid w:val="0019136D"/>
    <w:rsid w:val="00191698"/>
    <w:rsid w:val="00193905"/>
    <w:rsid w:val="00197855"/>
    <w:rsid w:val="00197C27"/>
    <w:rsid w:val="001A05A2"/>
    <w:rsid w:val="001A1C8F"/>
    <w:rsid w:val="001A1D5F"/>
    <w:rsid w:val="001A2004"/>
    <w:rsid w:val="001A23B4"/>
    <w:rsid w:val="001A34CF"/>
    <w:rsid w:val="001A4086"/>
    <w:rsid w:val="001A4E5C"/>
    <w:rsid w:val="001A5612"/>
    <w:rsid w:val="001A5700"/>
    <w:rsid w:val="001A7110"/>
    <w:rsid w:val="001A7F7F"/>
    <w:rsid w:val="001B07E1"/>
    <w:rsid w:val="001B0916"/>
    <w:rsid w:val="001B2A68"/>
    <w:rsid w:val="001B2F1B"/>
    <w:rsid w:val="001B3382"/>
    <w:rsid w:val="001B60E5"/>
    <w:rsid w:val="001B64DD"/>
    <w:rsid w:val="001B6930"/>
    <w:rsid w:val="001B7F64"/>
    <w:rsid w:val="001C0731"/>
    <w:rsid w:val="001C2D5A"/>
    <w:rsid w:val="001C346D"/>
    <w:rsid w:val="001C452E"/>
    <w:rsid w:val="001C4A35"/>
    <w:rsid w:val="001C4DEE"/>
    <w:rsid w:val="001C5E1A"/>
    <w:rsid w:val="001C6840"/>
    <w:rsid w:val="001C6D7A"/>
    <w:rsid w:val="001D00E0"/>
    <w:rsid w:val="001D1325"/>
    <w:rsid w:val="001D3D4C"/>
    <w:rsid w:val="001D4BF8"/>
    <w:rsid w:val="001D5B6A"/>
    <w:rsid w:val="001D723E"/>
    <w:rsid w:val="001D7742"/>
    <w:rsid w:val="001D78C4"/>
    <w:rsid w:val="001E1323"/>
    <w:rsid w:val="001E1486"/>
    <w:rsid w:val="001E1890"/>
    <w:rsid w:val="001E2621"/>
    <w:rsid w:val="001E37B6"/>
    <w:rsid w:val="001E4583"/>
    <w:rsid w:val="001E4A9A"/>
    <w:rsid w:val="001E5EF4"/>
    <w:rsid w:val="001E5F88"/>
    <w:rsid w:val="001E746F"/>
    <w:rsid w:val="001E7875"/>
    <w:rsid w:val="001E7C8A"/>
    <w:rsid w:val="001F0565"/>
    <w:rsid w:val="001F0A37"/>
    <w:rsid w:val="001F1174"/>
    <w:rsid w:val="001F1191"/>
    <w:rsid w:val="001F157A"/>
    <w:rsid w:val="001F2D29"/>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231AD"/>
    <w:rsid w:val="0022378C"/>
    <w:rsid w:val="00223DB8"/>
    <w:rsid w:val="00225656"/>
    <w:rsid w:val="00226994"/>
    <w:rsid w:val="00227A5B"/>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0490"/>
    <w:rsid w:val="00252FE0"/>
    <w:rsid w:val="002540ED"/>
    <w:rsid w:val="00256144"/>
    <w:rsid w:val="00256214"/>
    <w:rsid w:val="00256300"/>
    <w:rsid w:val="0025662C"/>
    <w:rsid w:val="002571CA"/>
    <w:rsid w:val="00257C8D"/>
    <w:rsid w:val="00257CEB"/>
    <w:rsid w:val="00261D72"/>
    <w:rsid w:val="0026259E"/>
    <w:rsid w:val="002637D9"/>
    <w:rsid w:val="00264882"/>
    <w:rsid w:val="002651E9"/>
    <w:rsid w:val="00266335"/>
    <w:rsid w:val="00266BAF"/>
    <w:rsid w:val="00270B23"/>
    <w:rsid w:val="00270C0E"/>
    <w:rsid w:val="00271D4E"/>
    <w:rsid w:val="00271EA5"/>
    <w:rsid w:val="002723D6"/>
    <w:rsid w:val="0027289B"/>
    <w:rsid w:val="00272961"/>
    <w:rsid w:val="002741F1"/>
    <w:rsid w:val="0027489D"/>
    <w:rsid w:val="0027495A"/>
    <w:rsid w:val="00275477"/>
    <w:rsid w:val="00275867"/>
    <w:rsid w:val="002759B8"/>
    <w:rsid w:val="002769DC"/>
    <w:rsid w:val="00277D1F"/>
    <w:rsid w:val="00280DAF"/>
    <w:rsid w:val="0028243D"/>
    <w:rsid w:val="002834F2"/>
    <w:rsid w:val="00283982"/>
    <w:rsid w:val="002847FB"/>
    <w:rsid w:val="00284AFC"/>
    <w:rsid w:val="002857C2"/>
    <w:rsid w:val="00285DC4"/>
    <w:rsid w:val="002868A0"/>
    <w:rsid w:val="00286F04"/>
    <w:rsid w:val="002904BB"/>
    <w:rsid w:val="00290790"/>
    <w:rsid w:val="00292019"/>
    <w:rsid w:val="002932EE"/>
    <w:rsid w:val="002945B1"/>
    <w:rsid w:val="002946C2"/>
    <w:rsid w:val="00295656"/>
    <w:rsid w:val="00296388"/>
    <w:rsid w:val="002974B5"/>
    <w:rsid w:val="002A082E"/>
    <w:rsid w:val="002A0838"/>
    <w:rsid w:val="002A1532"/>
    <w:rsid w:val="002A1A2A"/>
    <w:rsid w:val="002A21D1"/>
    <w:rsid w:val="002A28A5"/>
    <w:rsid w:val="002A44B2"/>
    <w:rsid w:val="002A50CB"/>
    <w:rsid w:val="002A553A"/>
    <w:rsid w:val="002A76F3"/>
    <w:rsid w:val="002A79AE"/>
    <w:rsid w:val="002B068D"/>
    <w:rsid w:val="002B09A8"/>
    <w:rsid w:val="002B26AA"/>
    <w:rsid w:val="002B272E"/>
    <w:rsid w:val="002B2BBC"/>
    <w:rsid w:val="002B3972"/>
    <w:rsid w:val="002B3C1D"/>
    <w:rsid w:val="002B3CA9"/>
    <w:rsid w:val="002B407D"/>
    <w:rsid w:val="002B5122"/>
    <w:rsid w:val="002B5A34"/>
    <w:rsid w:val="002B7855"/>
    <w:rsid w:val="002C015C"/>
    <w:rsid w:val="002C04CC"/>
    <w:rsid w:val="002C0EA4"/>
    <w:rsid w:val="002C163F"/>
    <w:rsid w:val="002C19A2"/>
    <w:rsid w:val="002C2B99"/>
    <w:rsid w:val="002C385B"/>
    <w:rsid w:val="002C47E4"/>
    <w:rsid w:val="002C529F"/>
    <w:rsid w:val="002C5C38"/>
    <w:rsid w:val="002C7283"/>
    <w:rsid w:val="002C7757"/>
    <w:rsid w:val="002C7CB5"/>
    <w:rsid w:val="002D0560"/>
    <w:rsid w:val="002D0599"/>
    <w:rsid w:val="002D0F85"/>
    <w:rsid w:val="002D1BB8"/>
    <w:rsid w:val="002D25B8"/>
    <w:rsid w:val="002D2C6A"/>
    <w:rsid w:val="002D4361"/>
    <w:rsid w:val="002D5221"/>
    <w:rsid w:val="002D6A57"/>
    <w:rsid w:val="002D7A4A"/>
    <w:rsid w:val="002E0380"/>
    <w:rsid w:val="002E27F8"/>
    <w:rsid w:val="002E2838"/>
    <w:rsid w:val="002E2F22"/>
    <w:rsid w:val="002E3838"/>
    <w:rsid w:val="002E4048"/>
    <w:rsid w:val="002E4C59"/>
    <w:rsid w:val="002E4DBB"/>
    <w:rsid w:val="002E6272"/>
    <w:rsid w:val="002E6CA0"/>
    <w:rsid w:val="002E73AA"/>
    <w:rsid w:val="002E73F0"/>
    <w:rsid w:val="002F122E"/>
    <w:rsid w:val="002F30B8"/>
    <w:rsid w:val="002F35E1"/>
    <w:rsid w:val="002F60A5"/>
    <w:rsid w:val="00301BD4"/>
    <w:rsid w:val="00302B34"/>
    <w:rsid w:val="00303A42"/>
    <w:rsid w:val="00304C46"/>
    <w:rsid w:val="00306C72"/>
    <w:rsid w:val="00310E7A"/>
    <w:rsid w:val="0031193C"/>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FEB"/>
    <w:rsid w:val="00334443"/>
    <w:rsid w:val="00334477"/>
    <w:rsid w:val="00337F8B"/>
    <w:rsid w:val="00340AA8"/>
    <w:rsid w:val="003415D9"/>
    <w:rsid w:val="00341DBF"/>
    <w:rsid w:val="00342709"/>
    <w:rsid w:val="00342B4C"/>
    <w:rsid w:val="00342D96"/>
    <w:rsid w:val="00350682"/>
    <w:rsid w:val="00351865"/>
    <w:rsid w:val="0035334F"/>
    <w:rsid w:val="0035405B"/>
    <w:rsid w:val="003544A7"/>
    <w:rsid w:val="003556EC"/>
    <w:rsid w:val="00357A47"/>
    <w:rsid w:val="0036055F"/>
    <w:rsid w:val="00362F13"/>
    <w:rsid w:val="00364479"/>
    <w:rsid w:val="00365B91"/>
    <w:rsid w:val="00365F1D"/>
    <w:rsid w:val="00367459"/>
    <w:rsid w:val="00370E50"/>
    <w:rsid w:val="00374C4A"/>
    <w:rsid w:val="00374F04"/>
    <w:rsid w:val="00376A5D"/>
    <w:rsid w:val="00376A68"/>
    <w:rsid w:val="003830E7"/>
    <w:rsid w:val="0038323E"/>
    <w:rsid w:val="00383F9B"/>
    <w:rsid w:val="003903B9"/>
    <w:rsid w:val="00391983"/>
    <w:rsid w:val="00391C03"/>
    <w:rsid w:val="00392C02"/>
    <w:rsid w:val="00392C8E"/>
    <w:rsid w:val="003969B6"/>
    <w:rsid w:val="00397C9D"/>
    <w:rsid w:val="003A0739"/>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5206"/>
    <w:rsid w:val="003B5E23"/>
    <w:rsid w:val="003B75B6"/>
    <w:rsid w:val="003C0F51"/>
    <w:rsid w:val="003C18C4"/>
    <w:rsid w:val="003C1C9D"/>
    <w:rsid w:val="003C1E2F"/>
    <w:rsid w:val="003C3DEE"/>
    <w:rsid w:val="003C46EE"/>
    <w:rsid w:val="003C51A4"/>
    <w:rsid w:val="003C5564"/>
    <w:rsid w:val="003C6743"/>
    <w:rsid w:val="003D0457"/>
    <w:rsid w:val="003D0B02"/>
    <w:rsid w:val="003D0DDA"/>
    <w:rsid w:val="003D12BE"/>
    <w:rsid w:val="003D16BF"/>
    <w:rsid w:val="003D1E8D"/>
    <w:rsid w:val="003D2B60"/>
    <w:rsid w:val="003D34FD"/>
    <w:rsid w:val="003D3556"/>
    <w:rsid w:val="003D4125"/>
    <w:rsid w:val="003D48AE"/>
    <w:rsid w:val="003D66A5"/>
    <w:rsid w:val="003D66B8"/>
    <w:rsid w:val="003E0D76"/>
    <w:rsid w:val="003E14BD"/>
    <w:rsid w:val="003E25F0"/>
    <w:rsid w:val="003E2647"/>
    <w:rsid w:val="003E3102"/>
    <w:rsid w:val="003E4DBF"/>
    <w:rsid w:val="003E54B2"/>
    <w:rsid w:val="003E5FF1"/>
    <w:rsid w:val="003E7A83"/>
    <w:rsid w:val="003F01F4"/>
    <w:rsid w:val="003F136B"/>
    <w:rsid w:val="003F145E"/>
    <w:rsid w:val="003F1D79"/>
    <w:rsid w:val="003F3BC8"/>
    <w:rsid w:val="003F4A55"/>
    <w:rsid w:val="003F5424"/>
    <w:rsid w:val="003F6339"/>
    <w:rsid w:val="003F6BEE"/>
    <w:rsid w:val="00400302"/>
    <w:rsid w:val="00401328"/>
    <w:rsid w:val="00401463"/>
    <w:rsid w:val="00402920"/>
    <w:rsid w:val="00403065"/>
    <w:rsid w:val="004040BC"/>
    <w:rsid w:val="00404A0B"/>
    <w:rsid w:val="00405372"/>
    <w:rsid w:val="00405A44"/>
    <w:rsid w:val="00410BE1"/>
    <w:rsid w:val="0041480D"/>
    <w:rsid w:val="004173B7"/>
    <w:rsid w:val="00417861"/>
    <w:rsid w:val="00421122"/>
    <w:rsid w:val="00421DA4"/>
    <w:rsid w:val="004226EB"/>
    <w:rsid w:val="00424DA6"/>
    <w:rsid w:val="004269FF"/>
    <w:rsid w:val="0042784E"/>
    <w:rsid w:val="00427D8E"/>
    <w:rsid w:val="00427F65"/>
    <w:rsid w:val="00432774"/>
    <w:rsid w:val="004334E0"/>
    <w:rsid w:val="0043445D"/>
    <w:rsid w:val="00437215"/>
    <w:rsid w:val="00437C25"/>
    <w:rsid w:val="004415C6"/>
    <w:rsid w:val="00443E8C"/>
    <w:rsid w:val="00445E41"/>
    <w:rsid w:val="00446EE1"/>
    <w:rsid w:val="00450A32"/>
    <w:rsid w:val="0045160B"/>
    <w:rsid w:val="00451683"/>
    <w:rsid w:val="00452360"/>
    <w:rsid w:val="0045291D"/>
    <w:rsid w:val="0045300A"/>
    <w:rsid w:val="004531E1"/>
    <w:rsid w:val="0045369E"/>
    <w:rsid w:val="00453B36"/>
    <w:rsid w:val="00453E75"/>
    <w:rsid w:val="0045594C"/>
    <w:rsid w:val="00456C50"/>
    <w:rsid w:val="00457C1F"/>
    <w:rsid w:val="00457E43"/>
    <w:rsid w:val="00462267"/>
    <w:rsid w:val="00462ACC"/>
    <w:rsid w:val="00464499"/>
    <w:rsid w:val="004654CF"/>
    <w:rsid w:val="00466E4C"/>
    <w:rsid w:val="00466F9E"/>
    <w:rsid w:val="004747BE"/>
    <w:rsid w:val="00474998"/>
    <w:rsid w:val="00475782"/>
    <w:rsid w:val="00476D14"/>
    <w:rsid w:val="004775BB"/>
    <w:rsid w:val="00477EF8"/>
    <w:rsid w:val="00481025"/>
    <w:rsid w:val="00481C3B"/>
    <w:rsid w:val="00481C3C"/>
    <w:rsid w:val="00482603"/>
    <w:rsid w:val="004833E7"/>
    <w:rsid w:val="00483FBB"/>
    <w:rsid w:val="0049008A"/>
    <w:rsid w:val="004905D7"/>
    <w:rsid w:val="00490632"/>
    <w:rsid w:val="004920DE"/>
    <w:rsid w:val="00494885"/>
    <w:rsid w:val="0049507D"/>
    <w:rsid w:val="0049517A"/>
    <w:rsid w:val="004969FF"/>
    <w:rsid w:val="00497C39"/>
    <w:rsid w:val="004A02EA"/>
    <w:rsid w:val="004A1323"/>
    <w:rsid w:val="004A1A71"/>
    <w:rsid w:val="004A22E0"/>
    <w:rsid w:val="004A234C"/>
    <w:rsid w:val="004A308B"/>
    <w:rsid w:val="004A3684"/>
    <w:rsid w:val="004A3E2E"/>
    <w:rsid w:val="004A4906"/>
    <w:rsid w:val="004A4E86"/>
    <w:rsid w:val="004A5E1B"/>
    <w:rsid w:val="004A6A41"/>
    <w:rsid w:val="004A6FCB"/>
    <w:rsid w:val="004B4245"/>
    <w:rsid w:val="004B45B1"/>
    <w:rsid w:val="004B4AC9"/>
    <w:rsid w:val="004B65C0"/>
    <w:rsid w:val="004B6C92"/>
    <w:rsid w:val="004C030B"/>
    <w:rsid w:val="004C03B0"/>
    <w:rsid w:val="004C10F7"/>
    <w:rsid w:val="004C23D6"/>
    <w:rsid w:val="004C34E4"/>
    <w:rsid w:val="004C3992"/>
    <w:rsid w:val="004C3A72"/>
    <w:rsid w:val="004C4206"/>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66B1"/>
    <w:rsid w:val="004E70E5"/>
    <w:rsid w:val="004E71D4"/>
    <w:rsid w:val="004E720A"/>
    <w:rsid w:val="004E7372"/>
    <w:rsid w:val="004F050A"/>
    <w:rsid w:val="004F0DA8"/>
    <w:rsid w:val="004F10A1"/>
    <w:rsid w:val="004F1CB9"/>
    <w:rsid w:val="004F37C2"/>
    <w:rsid w:val="004F4ECA"/>
    <w:rsid w:val="004F5DF8"/>
    <w:rsid w:val="004F5ED2"/>
    <w:rsid w:val="004F6304"/>
    <w:rsid w:val="004F6C34"/>
    <w:rsid w:val="004F70F2"/>
    <w:rsid w:val="005004F0"/>
    <w:rsid w:val="00501050"/>
    <w:rsid w:val="00501A1F"/>
    <w:rsid w:val="00504053"/>
    <w:rsid w:val="00504BA4"/>
    <w:rsid w:val="00504D2D"/>
    <w:rsid w:val="00504F5C"/>
    <w:rsid w:val="005052E4"/>
    <w:rsid w:val="005055BF"/>
    <w:rsid w:val="0050618B"/>
    <w:rsid w:val="00506925"/>
    <w:rsid w:val="00507CF3"/>
    <w:rsid w:val="005120BE"/>
    <w:rsid w:val="005138B1"/>
    <w:rsid w:val="00513948"/>
    <w:rsid w:val="00514238"/>
    <w:rsid w:val="005169F8"/>
    <w:rsid w:val="005173A1"/>
    <w:rsid w:val="00517ED2"/>
    <w:rsid w:val="0052075E"/>
    <w:rsid w:val="005209F1"/>
    <w:rsid w:val="005212CE"/>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5E67"/>
    <w:rsid w:val="00536D71"/>
    <w:rsid w:val="00544DAF"/>
    <w:rsid w:val="00546D59"/>
    <w:rsid w:val="005471FD"/>
    <w:rsid w:val="00547D17"/>
    <w:rsid w:val="00547EB0"/>
    <w:rsid w:val="00552F5B"/>
    <w:rsid w:val="005530B6"/>
    <w:rsid w:val="00554231"/>
    <w:rsid w:val="005544BB"/>
    <w:rsid w:val="00554627"/>
    <w:rsid w:val="0055493C"/>
    <w:rsid w:val="00554BF5"/>
    <w:rsid w:val="00554DEF"/>
    <w:rsid w:val="005552BD"/>
    <w:rsid w:val="0055582F"/>
    <w:rsid w:val="005572D7"/>
    <w:rsid w:val="00557DD6"/>
    <w:rsid w:val="005601A7"/>
    <w:rsid w:val="0056267A"/>
    <w:rsid w:val="00562811"/>
    <w:rsid w:val="00562A69"/>
    <w:rsid w:val="00563DD6"/>
    <w:rsid w:val="00563F95"/>
    <w:rsid w:val="00564096"/>
    <w:rsid w:val="00565E2F"/>
    <w:rsid w:val="00565F2A"/>
    <w:rsid w:val="005664FC"/>
    <w:rsid w:val="00567323"/>
    <w:rsid w:val="00567DAA"/>
    <w:rsid w:val="0057175A"/>
    <w:rsid w:val="00571DDE"/>
    <w:rsid w:val="00573830"/>
    <w:rsid w:val="005740B4"/>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1CBA"/>
    <w:rsid w:val="00592A7E"/>
    <w:rsid w:val="00593CA6"/>
    <w:rsid w:val="00593FFA"/>
    <w:rsid w:val="00594315"/>
    <w:rsid w:val="00595CD1"/>
    <w:rsid w:val="005974E9"/>
    <w:rsid w:val="00597B1A"/>
    <w:rsid w:val="005A2792"/>
    <w:rsid w:val="005A2C68"/>
    <w:rsid w:val="005A3840"/>
    <w:rsid w:val="005A3D04"/>
    <w:rsid w:val="005A5184"/>
    <w:rsid w:val="005A5690"/>
    <w:rsid w:val="005A5E29"/>
    <w:rsid w:val="005A68F3"/>
    <w:rsid w:val="005A7942"/>
    <w:rsid w:val="005A7EEF"/>
    <w:rsid w:val="005B0049"/>
    <w:rsid w:val="005B01BF"/>
    <w:rsid w:val="005B1C3C"/>
    <w:rsid w:val="005B3CFE"/>
    <w:rsid w:val="005B5447"/>
    <w:rsid w:val="005B5A08"/>
    <w:rsid w:val="005B60EF"/>
    <w:rsid w:val="005B6C5D"/>
    <w:rsid w:val="005B70AC"/>
    <w:rsid w:val="005B77B6"/>
    <w:rsid w:val="005B7868"/>
    <w:rsid w:val="005C0C7B"/>
    <w:rsid w:val="005C16A8"/>
    <w:rsid w:val="005C2B1D"/>
    <w:rsid w:val="005C35EC"/>
    <w:rsid w:val="005C3C4A"/>
    <w:rsid w:val="005C462C"/>
    <w:rsid w:val="005C46FC"/>
    <w:rsid w:val="005C4E4C"/>
    <w:rsid w:val="005C507B"/>
    <w:rsid w:val="005C62B1"/>
    <w:rsid w:val="005C6EFB"/>
    <w:rsid w:val="005C7A53"/>
    <w:rsid w:val="005C7CAE"/>
    <w:rsid w:val="005D051E"/>
    <w:rsid w:val="005D1585"/>
    <w:rsid w:val="005D16DC"/>
    <w:rsid w:val="005D55DE"/>
    <w:rsid w:val="005D65ED"/>
    <w:rsid w:val="005D702D"/>
    <w:rsid w:val="005E0EBF"/>
    <w:rsid w:val="005E0F0A"/>
    <w:rsid w:val="005E1055"/>
    <w:rsid w:val="005E11B7"/>
    <w:rsid w:val="005E1265"/>
    <w:rsid w:val="005E27F9"/>
    <w:rsid w:val="005E46BC"/>
    <w:rsid w:val="005F008D"/>
    <w:rsid w:val="005F0D62"/>
    <w:rsid w:val="005F1AE6"/>
    <w:rsid w:val="005F25A2"/>
    <w:rsid w:val="005F5298"/>
    <w:rsid w:val="005F58BE"/>
    <w:rsid w:val="005F650B"/>
    <w:rsid w:val="005F657E"/>
    <w:rsid w:val="005F696B"/>
    <w:rsid w:val="005F6E64"/>
    <w:rsid w:val="005F7770"/>
    <w:rsid w:val="0060153C"/>
    <w:rsid w:val="0060201D"/>
    <w:rsid w:val="00603411"/>
    <w:rsid w:val="006039C3"/>
    <w:rsid w:val="0060494F"/>
    <w:rsid w:val="0060633F"/>
    <w:rsid w:val="00611176"/>
    <w:rsid w:val="00611385"/>
    <w:rsid w:val="00611A5D"/>
    <w:rsid w:val="00611D75"/>
    <w:rsid w:val="006156D8"/>
    <w:rsid w:val="00615E67"/>
    <w:rsid w:val="00615FD3"/>
    <w:rsid w:val="00616260"/>
    <w:rsid w:val="006167D7"/>
    <w:rsid w:val="00617C3B"/>
    <w:rsid w:val="00621093"/>
    <w:rsid w:val="00622768"/>
    <w:rsid w:val="00622DD1"/>
    <w:rsid w:val="00623F47"/>
    <w:rsid w:val="00624510"/>
    <w:rsid w:val="006245F8"/>
    <w:rsid w:val="00624A2C"/>
    <w:rsid w:val="006256FC"/>
    <w:rsid w:val="00625727"/>
    <w:rsid w:val="00632198"/>
    <w:rsid w:val="00633386"/>
    <w:rsid w:val="00634161"/>
    <w:rsid w:val="006352DD"/>
    <w:rsid w:val="00635A10"/>
    <w:rsid w:val="00635EAB"/>
    <w:rsid w:val="00636232"/>
    <w:rsid w:val="006368C0"/>
    <w:rsid w:val="00640403"/>
    <w:rsid w:val="0064046B"/>
    <w:rsid w:val="006419D8"/>
    <w:rsid w:val="00641CA0"/>
    <w:rsid w:val="00644E30"/>
    <w:rsid w:val="00645D95"/>
    <w:rsid w:val="00646FEB"/>
    <w:rsid w:val="00647F3E"/>
    <w:rsid w:val="00647FBA"/>
    <w:rsid w:val="006511F2"/>
    <w:rsid w:val="0065168E"/>
    <w:rsid w:val="00652279"/>
    <w:rsid w:val="0065304E"/>
    <w:rsid w:val="0065420C"/>
    <w:rsid w:val="00654406"/>
    <w:rsid w:val="00661070"/>
    <w:rsid w:val="006610AC"/>
    <w:rsid w:val="0066254C"/>
    <w:rsid w:val="00662A62"/>
    <w:rsid w:val="006651A4"/>
    <w:rsid w:val="00665BBD"/>
    <w:rsid w:val="0066677D"/>
    <w:rsid w:val="006667CD"/>
    <w:rsid w:val="00670C07"/>
    <w:rsid w:val="00670C29"/>
    <w:rsid w:val="00671453"/>
    <w:rsid w:val="006725D0"/>
    <w:rsid w:val="00672883"/>
    <w:rsid w:val="0067294E"/>
    <w:rsid w:val="00672F63"/>
    <w:rsid w:val="00674A65"/>
    <w:rsid w:val="00677CB7"/>
    <w:rsid w:val="00680A56"/>
    <w:rsid w:val="00681453"/>
    <w:rsid w:val="006816CA"/>
    <w:rsid w:val="006819C0"/>
    <w:rsid w:val="00681C3D"/>
    <w:rsid w:val="00683359"/>
    <w:rsid w:val="0068428B"/>
    <w:rsid w:val="00685EF5"/>
    <w:rsid w:val="00690FAF"/>
    <w:rsid w:val="00691868"/>
    <w:rsid w:val="00691F7D"/>
    <w:rsid w:val="00693129"/>
    <w:rsid w:val="00695AEE"/>
    <w:rsid w:val="006970A0"/>
    <w:rsid w:val="006A0BCC"/>
    <w:rsid w:val="006A0C6B"/>
    <w:rsid w:val="006A16FB"/>
    <w:rsid w:val="006A3B6D"/>
    <w:rsid w:val="006A5335"/>
    <w:rsid w:val="006A6117"/>
    <w:rsid w:val="006A740E"/>
    <w:rsid w:val="006B3541"/>
    <w:rsid w:val="006B3CE3"/>
    <w:rsid w:val="006B7486"/>
    <w:rsid w:val="006C0966"/>
    <w:rsid w:val="006C2AAC"/>
    <w:rsid w:val="006C2C59"/>
    <w:rsid w:val="006C4AB7"/>
    <w:rsid w:val="006C54C2"/>
    <w:rsid w:val="006C5EDF"/>
    <w:rsid w:val="006C6FB9"/>
    <w:rsid w:val="006C7DCE"/>
    <w:rsid w:val="006D0E57"/>
    <w:rsid w:val="006D1156"/>
    <w:rsid w:val="006D16B3"/>
    <w:rsid w:val="006D2EB6"/>
    <w:rsid w:val="006D3087"/>
    <w:rsid w:val="006D34A4"/>
    <w:rsid w:val="006D45C4"/>
    <w:rsid w:val="006D5757"/>
    <w:rsid w:val="006D57BD"/>
    <w:rsid w:val="006D5DED"/>
    <w:rsid w:val="006D62D0"/>
    <w:rsid w:val="006D680D"/>
    <w:rsid w:val="006D70A4"/>
    <w:rsid w:val="006D745B"/>
    <w:rsid w:val="006D758B"/>
    <w:rsid w:val="006E2A81"/>
    <w:rsid w:val="006E41F9"/>
    <w:rsid w:val="006E4880"/>
    <w:rsid w:val="006E4D4E"/>
    <w:rsid w:val="006F100A"/>
    <w:rsid w:val="006F128D"/>
    <w:rsid w:val="006F1E80"/>
    <w:rsid w:val="006F7646"/>
    <w:rsid w:val="00700208"/>
    <w:rsid w:val="0070131D"/>
    <w:rsid w:val="00702F6D"/>
    <w:rsid w:val="00704685"/>
    <w:rsid w:val="00704A73"/>
    <w:rsid w:val="0070516E"/>
    <w:rsid w:val="00707CCB"/>
    <w:rsid w:val="007133FE"/>
    <w:rsid w:val="0071675D"/>
    <w:rsid w:val="0071688B"/>
    <w:rsid w:val="007169CE"/>
    <w:rsid w:val="0071769D"/>
    <w:rsid w:val="00720630"/>
    <w:rsid w:val="00720738"/>
    <w:rsid w:val="00720C54"/>
    <w:rsid w:val="007220FA"/>
    <w:rsid w:val="007221BF"/>
    <w:rsid w:val="007233B4"/>
    <w:rsid w:val="00723B85"/>
    <w:rsid w:val="00723C5B"/>
    <w:rsid w:val="00724969"/>
    <w:rsid w:val="007275F5"/>
    <w:rsid w:val="0072776D"/>
    <w:rsid w:val="00727991"/>
    <w:rsid w:val="007279E0"/>
    <w:rsid w:val="0073335C"/>
    <w:rsid w:val="00733BB2"/>
    <w:rsid w:val="00733F3B"/>
    <w:rsid w:val="00735A1F"/>
    <w:rsid w:val="00736AA7"/>
    <w:rsid w:val="007373EF"/>
    <w:rsid w:val="00737AAD"/>
    <w:rsid w:val="00737BE8"/>
    <w:rsid w:val="00737D37"/>
    <w:rsid w:val="0074044B"/>
    <w:rsid w:val="00741696"/>
    <w:rsid w:val="007419D3"/>
    <w:rsid w:val="00743810"/>
    <w:rsid w:val="0074440A"/>
    <w:rsid w:val="00744ADF"/>
    <w:rsid w:val="007458F1"/>
    <w:rsid w:val="00745C37"/>
    <w:rsid w:val="0074663D"/>
    <w:rsid w:val="00746A60"/>
    <w:rsid w:val="00746DAD"/>
    <w:rsid w:val="007471EF"/>
    <w:rsid w:val="007503CD"/>
    <w:rsid w:val="00750FEA"/>
    <w:rsid w:val="00751F05"/>
    <w:rsid w:val="0075549A"/>
    <w:rsid w:val="0075662D"/>
    <w:rsid w:val="00757DBB"/>
    <w:rsid w:val="0076066F"/>
    <w:rsid w:val="007624D9"/>
    <w:rsid w:val="00764101"/>
    <w:rsid w:val="00764576"/>
    <w:rsid w:val="007652EE"/>
    <w:rsid w:val="00765DE2"/>
    <w:rsid w:val="00770308"/>
    <w:rsid w:val="00770355"/>
    <w:rsid w:val="007708E5"/>
    <w:rsid w:val="007745F8"/>
    <w:rsid w:val="00776C16"/>
    <w:rsid w:val="007776E6"/>
    <w:rsid w:val="0078119C"/>
    <w:rsid w:val="007834E6"/>
    <w:rsid w:val="00786B87"/>
    <w:rsid w:val="00787B33"/>
    <w:rsid w:val="00790F4C"/>
    <w:rsid w:val="00791813"/>
    <w:rsid w:val="00791FAE"/>
    <w:rsid w:val="00792161"/>
    <w:rsid w:val="007924AD"/>
    <w:rsid w:val="00792AF1"/>
    <w:rsid w:val="00792C7D"/>
    <w:rsid w:val="00794A32"/>
    <w:rsid w:val="007955E9"/>
    <w:rsid w:val="00795BE2"/>
    <w:rsid w:val="0079645E"/>
    <w:rsid w:val="007A0A01"/>
    <w:rsid w:val="007A1480"/>
    <w:rsid w:val="007A25C3"/>
    <w:rsid w:val="007A2EEE"/>
    <w:rsid w:val="007A2FCF"/>
    <w:rsid w:val="007A3180"/>
    <w:rsid w:val="007A5652"/>
    <w:rsid w:val="007A5F4A"/>
    <w:rsid w:val="007A69A7"/>
    <w:rsid w:val="007A6DD0"/>
    <w:rsid w:val="007B0DDB"/>
    <w:rsid w:val="007B1497"/>
    <w:rsid w:val="007B15B7"/>
    <w:rsid w:val="007B21C5"/>
    <w:rsid w:val="007B38D0"/>
    <w:rsid w:val="007B3C35"/>
    <w:rsid w:val="007B3D46"/>
    <w:rsid w:val="007B479D"/>
    <w:rsid w:val="007B4CAA"/>
    <w:rsid w:val="007B5F74"/>
    <w:rsid w:val="007B67EA"/>
    <w:rsid w:val="007C0406"/>
    <w:rsid w:val="007C16A6"/>
    <w:rsid w:val="007C29C1"/>
    <w:rsid w:val="007C3A5F"/>
    <w:rsid w:val="007C44F1"/>
    <w:rsid w:val="007C45A9"/>
    <w:rsid w:val="007C78FE"/>
    <w:rsid w:val="007C7C16"/>
    <w:rsid w:val="007D0CF8"/>
    <w:rsid w:val="007D11F8"/>
    <w:rsid w:val="007D1ABD"/>
    <w:rsid w:val="007D1C5B"/>
    <w:rsid w:val="007D2992"/>
    <w:rsid w:val="007D385A"/>
    <w:rsid w:val="007D3FC9"/>
    <w:rsid w:val="007D4100"/>
    <w:rsid w:val="007D64A8"/>
    <w:rsid w:val="007D6665"/>
    <w:rsid w:val="007D7F20"/>
    <w:rsid w:val="007E0702"/>
    <w:rsid w:val="007E0A5C"/>
    <w:rsid w:val="007E1623"/>
    <w:rsid w:val="007E17FA"/>
    <w:rsid w:val="007E189B"/>
    <w:rsid w:val="007E24B6"/>
    <w:rsid w:val="007E5036"/>
    <w:rsid w:val="007E785D"/>
    <w:rsid w:val="007F04B2"/>
    <w:rsid w:val="007F0BC9"/>
    <w:rsid w:val="007F262F"/>
    <w:rsid w:val="007F33F5"/>
    <w:rsid w:val="007F3B4E"/>
    <w:rsid w:val="007F6E2E"/>
    <w:rsid w:val="00800A75"/>
    <w:rsid w:val="00801627"/>
    <w:rsid w:val="00801635"/>
    <w:rsid w:val="00803BD1"/>
    <w:rsid w:val="00803E01"/>
    <w:rsid w:val="0080541A"/>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63B7"/>
    <w:rsid w:val="008265D5"/>
    <w:rsid w:val="00826C7B"/>
    <w:rsid w:val="00827D44"/>
    <w:rsid w:val="00827FD1"/>
    <w:rsid w:val="00831F64"/>
    <w:rsid w:val="00832BE8"/>
    <w:rsid w:val="00833B6C"/>
    <w:rsid w:val="008342F7"/>
    <w:rsid w:val="008356CD"/>
    <w:rsid w:val="00835F3D"/>
    <w:rsid w:val="00840315"/>
    <w:rsid w:val="0084103B"/>
    <w:rsid w:val="00842488"/>
    <w:rsid w:val="008430F0"/>
    <w:rsid w:val="008446E8"/>
    <w:rsid w:val="008456D5"/>
    <w:rsid w:val="00846055"/>
    <w:rsid w:val="008467DF"/>
    <w:rsid w:val="00846B36"/>
    <w:rsid w:val="00847C06"/>
    <w:rsid w:val="00850354"/>
    <w:rsid w:val="00850989"/>
    <w:rsid w:val="0085130C"/>
    <w:rsid w:val="00853123"/>
    <w:rsid w:val="008539BE"/>
    <w:rsid w:val="00853A97"/>
    <w:rsid w:val="00854775"/>
    <w:rsid w:val="00854A0A"/>
    <w:rsid w:val="00855079"/>
    <w:rsid w:val="0085530A"/>
    <w:rsid w:val="00855ACE"/>
    <w:rsid w:val="00856413"/>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69A"/>
    <w:rsid w:val="00877C20"/>
    <w:rsid w:val="00881AD9"/>
    <w:rsid w:val="00881FDC"/>
    <w:rsid w:val="008824AD"/>
    <w:rsid w:val="00882518"/>
    <w:rsid w:val="00882640"/>
    <w:rsid w:val="00882AE0"/>
    <w:rsid w:val="0088341A"/>
    <w:rsid w:val="008836F2"/>
    <w:rsid w:val="00883D73"/>
    <w:rsid w:val="00884908"/>
    <w:rsid w:val="00885A3A"/>
    <w:rsid w:val="00885E55"/>
    <w:rsid w:val="008861D1"/>
    <w:rsid w:val="00886571"/>
    <w:rsid w:val="0088688D"/>
    <w:rsid w:val="008869E0"/>
    <w:rsid w:val="00887250"/>
    <w:rsid w:val="00887600"/>
    <w:rsid w:val="00891287"/>
    <w:rsid w:val="0089173C"/>
    <w:rsid w:val="008925A3"/>
    <w:rsid w:val="00893045"/>
    <w:rsid w:val="00893610"/>
    <w:rsid w:val="00893A4E"/>
    <w:rsid w:val="00894387"/>
    <w:rsid w:val="0089604C"/>
    <w:rsid w:val="00896B04"/>
    <w:rsid w:val="00896B17"/>
    <w:rsid w:val="00896C46"/>
    <w:rsid w:val="008A1A60"/>
    <w:rsid w:val="008A2EBB"/>
    <w:rsid w:val="008A3B22"/>
    <w:rsid w:val="008A5938"/>
    <w:rsid w:val="008A60C2"/>
    <w:rsid w:val="008A623B"/>
    <w:rsid w:val="008A70B7"/>
    <w:rsid w:val="008A7608"/>
    <w:rsid w:val="008A7990"/>
    <w:rsid w:val="008B1976"/>
    <w:rsid w:val="008B36C8"/>
    <w:rsid w:val="008B3FA0"/>
    <w:rsid w:val="008B4562"/>
    <w:rsid w:val="008B58DC"/>
    <w:rsid w:val="008B68D2"/>
    <w:rsid w:val="008B6DF1"/>
    <w:rsid w:val="008C27E1"/>
    <w:rsid w:val="008C407C"/>
    <w:rsid w:val="008C4705"/>
    <w:rsid w:val="008C49A3"/>
    <w:rsid w:val="008C5392"/>
    <w:rsid w:val="008C53CC"/>
    <w:rsid w:val="008C5DDD"/>
    <w:rsid w:val="008C5DFF"/>
    <w:rsid w:val="008C7677"/>
    <w:rsid w:val="008D1B51"/>
    <w:rsid w:val="008D2583"/>
    <w:rsid w:val="008D2F4E"/>
    <w:rsid w:val="008D32E5"/>
    <w:rsid w:val="008D548E"/>
    <w:rsid w:val="008D683E"/>
    <w:rsid w:val="008D71C8"/>
    <w:rsid w:val="008D7D55"/>
    <w:rsid w:val="008D7FDE"/>
    <w:rsid w:val="008E112A"/>
    <w:rsid w:val="008E226C"/>
    <w:rsid w:val="008E3184"/>
    <w:rsid w:val="008E3A9A"/>
    <w:rsid w:val="008E415C"/>
    <w:rsid w:val="008E4607"/>
    <w:rsid w:val="008E4A7E"/>
    <w:rsid w:val="008E6F58"/>
    <w:rsid w:val="008E7069"/>
    <w:rsid w:val="008E7343"/>
    <w:rsid w:val="008E7799"/>
    <w:rsid w:val="008F19FB"/>
    <w:rsid w:val="008F2D6D"/>
    <w:rsid w:val="008F345A"/>
    <w:rsid w:val="008F35C7"/>
    <w:rsid w:val="008F3607"/>
    <w:rsid w:val="008F3A1B"/>
    <w:rsid w:val="008F4590"/>
    <w:rsid w:val="008F492A"/>
    <w:rsid w:val="008F6462"/>
    <w:rsid w:val="008F728A"/>
    <w:rsid w:val="009004C4"/>
    <w:rsid w:val="00900EB7"/>
    <w:rsid w:val="0090103F"/>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41"/>
    <w:rsid w:val="00923A70"/>
    <w:rsid w:val="00924D2D"/>
    <w:rsid w:val="009250FA"/>
    <w:rsid w:val="00927461"/>
    <w:rsid w:val="00930BF2"/>
    <w:rsid w:val="00930E86"/>
    <w:rsid w:val="0093187A"/>
    <w:rsid w:val="0093216A"/>
    <w:rsid w:val="00932C2B"/>
    <w:rsid w:val="009339AB"/>
    <w:rsid w:val="0093402D"/>
    <w:rsid w:val="00934C0F"/>
    <w:rsid w:val="0093572C"/>
    <w:rsid w:val="00936959"/>
    <w:rsid w:val="00936CC7"/>
    <w:rsid w:val="00937537"/>
    <w:rsid w:val="00940D7D"/>
    <w:rsid w:val="009413A7"/>
    <w:rsid w:val="009418DF"/>
    <w:rsid w:val="00941E58"/>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656B3"/>
    <w:rsid w:val="009716CC"/>
    <w:rsid w:val="009725AE"/>
    <w:rsid w:val="009728AC"/>
    <w:rsid w:val="009744EE"/>
    <w:rsid w:val="009750CA"/>
    <w:rsid w:val="00975B8D"/>
    <w:rsid w:val="00975B98"/>
    <w:rsid w:val="009763B2"/>
    <w:rsid w:val="00976A6D"/>
    <w:rsid w:val="00977042"/>
    <w:rsid w:val="00977BA0"/>
    <w:rsid w:val="009815A2"/>
    <w:rsid w:val="009817DE"/>
    <w:rsid w:val="00985E33"/>
    <w:rsid w:val="0098666D"/>
    <w:rsid w:val="009872EC"/>
    <w:rsid w:val="00990A7B"/>
    <w:rsid w:val="00990BE9"/>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4394"/>
    <w:rsid w:val="009B4A50"/>
    <w:rsid w:val="009B507E"/>
    <w:rsid w:val="009B572F"/>
    <w:rsid w:val="009C1563"/>
    <w:rsid w:val="009C1F55"/>
    <w:rsid w:val="009C3B85"/>
    <w:rsid w:val="009C4318"/>
    <w:rsid w:val="009C6C2D"/>
    <w:rsid w:val="009C7832"/>
    <w:rsid w:val="009D072E"/>
    <w:rsid w:val="009D305C"/>
    <w:rsid w:val="009D35C5"/>
    <w:rsid w:val="009D3F97"/>
    <w:rsid w:val="009D5685"/>
    <w:rsid w:val="009D6C0C"/>
    <w:rsid w:val="009D75F3"/>
    <w:rsid w:val="009D7689"/>
    <w:rsid w:val="009E086F"/>
    <w:rsid w:val="009E2071"/>
    <w:rsid w:val="009E4B51"/>
    <w:rsid w:val="009E4FAE"/>
    <w:rsid w:val="009E5CC4"/>
    <w:rsid w:val="009E5E47"/>
    <w:rsid w:val="009E66A7"/>
    <w:rsid w:val="009E6F83"/>
    <w:rsid w:val="009E71F3"/>
    <w:rsid w:val="009E7E54"/>
    <w:rsid w:val="009F0614"/>
    <w:rsid w:val="009F2047"/>
    <w:rsid w:val="009F2445"/>
    <w:rsid w:val="009F4EA7"/>
    <w:rsid w:val="009F65B5"/>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0754"/>
    <w:rsid w:val="00A21103"/>
    <w:rsid w:val="00A22CA8"/>
    <w:rsid w:val="00A23E8F"/>
    <w:rsid w:val="00A30119"/>
    <w:rsid w:val="00A31AFB"/>
    <w:rsid w:val="00A32924"/>
    <w:rsid w:val="00A340EB"/>
    <w:rsid w:val="00A3499D"/>
    <w:rsid w:val="00A37060"/>
    <w:rsid w:val="00A37118"/>
    <w:rsid w:val="00A377A7"/>
    <w:rsid w:val="00A40A14"/>
    <w:rsid w:val="00A40B9B"/>
    <w:rsid w:val="00A411FD"/>
    <w:rsid w:val="00A4173D"/>
    <w:rsid w:val="00A437C1"/>
    <w:rsid w:val="00A4396C"/>
    <w:rsid w:val="00A43BA3"/>
    <w:rsid w:val="00A444A6"/>
    <w:rsid w:val="00A45C63"/>
    <w:rsid w:val="00A47933"/>
    <w:rsid w:val="00A51A2A"/>
    <w:rsid w:val="00A521C7"/>
    <w:rsid w:val="00A52384"/>
    <w:rsid w:val="00A55051"/>
    <w:rsid w:val="00A55D4C"/>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2208"/>
    <w:rsid w:val="00A8282D"/>
    <w:rsid w:val="00A83CE3"/>
    <w:rsid w:val="00A86554"/>
    <w:rsid w:val="00A86739"/>
    <w:rsid w:val="00A872DA"/>
    <w:rsid w:val="00A87311"/>
    <w:rsid w:val="00A919E2"/>
    <w:rsid w:val="00A91F11"/>
    <w:rsid w:val="00A92BB0"/>
    <w:rsid w:val="00A9424E"/>
    <w:rsid w:val="00A94416"/>
    <w:rsid w:val="00A9547A"/>
    <w:rsid w:val="00A968DB"/>
    <w:rsid w:val="00AA14C9"/>
    <w:rsid w:val="00AA16A0"/>
    <w:rsid w:val="00AA18F0"/>
    <w:rsid w:val="00AA1A18"/>
    <w:rsid w:val="00AA29D8"/>
    <w:rsid w:val="00AA444D"/>
    <w:rsid w:val="00AA51A2"/>
    <w:rsid w:val="00AA556B"/>
    <w:rsid w:val="00AA6AB9"/>
    <w:rsid w:val="00AB111B"/>
    <w:rsid w:val="00AB1548"/>
    <w:rsid w:val="00AB3267"/>
    <w:rsid w:val="00AB3301"/>
    <w:rsid w:val="00AB351A"/>
    <w:rsid w:val="00AB4124"/>
    <w:rsid w:val="00AB47AC"/>
    <w:rsid w:val="00AB50AF"/>
    <w:rsid w:val="00AB5518"/>
    <w:rsid w:val="00AB733C"/>
    <w:rsid w:val="00AB7BC7"/>
    <w:rsid w:val="00AB7C6F"/>
    <w:rsid w:val="00AC0D6A"/>
    <w:rsid w:val="00AC1A2B"/>
    <w:rsid w:val="00AC25B1"/>
    <w:rsid w:val="00AC2B27"/>
    <w:rsid w:val="00AC3E67"/>
    <w:rsid w:val="00AC413C"/>
    <w:rsid w:val="00AC5A95"/>
    <w:rsid w:val="00AD0AB2"/>
    <w:rsid w:val="00AD16BF"/>
    <w:rsid w:val="00AD1994"/>
    <w:rsid w:val="00AD2317"/>
    <w:rsid w:val="00AD25B2"/>
    <w:rsid w:val="00AD2C83"/>
    <w:rsid w:val="00AD4AF8"/>
    <w:rsid w:val="00AD6FAA"/>
    <w:rsid w:val="00AE0CE5"/>
    <w:rsid w:val="00AE119E"/>
    <w:rsid w:val="00AE13CB"/>
    <w:rsid w:val="00AE21F8"/>
    <w:rsid w:val="00AE27A8"/>
    <w:rsid w:val="00AE2C06"/>
    <w:rsid w:val="00AE31DB"/>
    <w:rsid w:val="00AE5AF7"/>
    <w:rsid w:val="00AE68B2"/>
    <w:rsid w:val="00AF12A9"/>
    <w:rsid w:val="00AF20E8"/>
    <w:rsid w:val="00AF2551"/>
    <w:rsid w:val="00AF3104"/>
    <w:rsid w:val="00AF494A"/>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7C87"/>
    <w:rsid w:val="00B2178A"/>
    <w:rsid w:val="00B235C4"/>
    <w:rsid w:val="00B24C26"/>
    <w:rsid w:val="00B26353"/>
    <w:rsid w:val="00B300AC"/>
    <w:rsid w:val="00B308EA"/>
    <w:rsid w:val="00B30E14"/>
    <w:rsid w:val="00B31794"/>
    <w:rsid w:val="00B31CB2"/>
    <w:rsid w:val="00B3317D"/>
    <w:rsid w:val="00B362D0"/>
    <w:rsid w:val="00B41FE3"/>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3AC9"/>
    <w:rsid w:val="00B54D42"/>
    <w:rsid w:val="00B559FD"/>
    <w:rsid w:val="00B55F04"/>
    <w:rsid w:val="00B5699F"/>
    <w:rsid w:val="00B61077"/>
    <w:rsid w:val="00B61CE0"/>
    <w:rsid w:val="00B62110"/>
    <w:rsid w:val="00B6535B"/>
    <w:rsid w:val="00B65FBE"/>
    <w:rsid w:val="00B675CE"/>
    <w:rsid w:val="00B6770D"/>
    <w:rsid w:val="00B70CD3"/>
    <w:rsid w:val="00B7268B"/>
    <w:rsid w:val="00B73AF4"/>
    <w:rsid w:val="00B73D64"/>
    <w:rsid w:val="00B75ADD"/>
    <w:rsid w:val="00B76830"/>
    <w:rsid w:val="00B77877"/>
    <w:rsid w:val="00B807A7"/>
    <w:rsid w:val="00B80D14"/>
    <w:rsid w:val="00B8345F"/>
    <w:rsid w:val="00B84339"/>
    <w:rsid w:val="00B865FB"/>
    <w:rsid w:val="00B86AC4"/>
    <w:rsid w:val="00B86BFB"/>
    <w:rsid w:val="00B87C0B"/>
    <w:rsid w:val="00B9076E"/>
    <w:rsid w:val="00B909B9"/>
    <w:rsid w:val="00B90F7E"/>
    <w:rsid w:val="00B920A2"/>
    <w:rsid w:val="00B92AE1"/>
    <w:rsid w:val="00B92AE7"/>
    <w:rsid w:val="00B92AFE"/>
    <w:rsid w:val="00B932AE"/>
    <w:rsid w:val="00B95165"/>
    <w:rsid w:val="00B95BEA"/>
    <w:rsid w:val="00B965A2"/>
    <w:rsid w:val="00B96F03"/>
    <w:rsid w:val="00B973D7"/>
    <w:rsid w:val="00B97CE1"/>
    <w:rsid w:val="00BA26A6"/>
    <w:rsid w:val="00BA33E1"/>
    <w:rsid w:val="00BA4889"/>
    <w:rsid w:val="00BA4A4F"/>
    <w:rsid w:val="00BA5C8C"/>
    <w:rsid w:val="00BA72B5"/>
    <w:rsid w:val="00BA7620"/>
    <w:rsid w:val="00BB3625"/>
    <w:rsid w:val="00BB4090"/>
    <w:rsid w:val="00BB4DE9"/>
    <w:rsid w:val="00BB50C4"/>
    <w:rsid w:val="00BB7717"/>
    <w:rsid w:val="00BC1BCB"/>
    <w:rsid w:val="00BC1C1E"/>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2D80"/>
    <w:rsid w:val="00BE37D8"/>
    <w:rsid w:val="00BE416B"/>
    <w:rsid w:val="00BE4A97"/>
    <w:rsid w:val="00BE5A9A"/>
    <w:rsid w:val="00BE6A3C"/>
    <w:rsid w:val="00BF1475"/>
    <w:rsid w:val="00BF1846"/>
    <w:rsid w:val="00BF1B2B"/>
    <w:rsid w:val="00BF2BC1"/>
    <w:rsid w:val="00BF32EE"/>
    <w:rsid w:val="00BF3617"/>
    <w:rsid w:val="00BF759D"/>
    <w:rsid w:val="00BF79AD"/>
    <w:rsid w:val="00BF79DA"/>
    <w:rsid w:val="00C00D3D"/>
    <w:rsid w:val="00C01C33"/>
    <w:rsid w:val="00C0222D"/>
    <w:rsid w:val="00C02645"/>
    <w:rsid w:val="00C03E74"/>
    <w:rsid w:val="00C05D4E"/>
    <w:rsid w:val="00C07C37"/>
    <w:rsid w:val="00C11B59"/>
    <w:rsid w:val="00C12C43"/>
    <w:rsid w:val="00C14068"/>
    <w:rsid w:val="00C15FF1"/>
    <w:rsid w:val="00C16BB2"/>
    <w:rsid w:val="00C16E13"/>
    <w:rsid w:val="00C214EB"/>
    <w:rsid w:val="00C23120"/>
    <w:rsid w:val="00C23566"/>
    <w:rsid w:val="00C23607"/>
    <w:rsid w:val="00C23642"/>
    <w:rsid w:val="00C236ED"/>
    <w:rsid w:val="00C2499E"/>
    <w:rsid w:val="00C25A21"/>
    <w:rsid w:val="00C25CC5"/>
    <w:rsid w:val="00C30E2D"/>
    <w:rsid w:val="00C311DB"/>
    <w:rsid w:val="00C333F0"/>
    <w:rsid w:val="00C348B2"/>
    <w:rsid w:val="00C36D8C"/>
    <w:rsid w:val="00C3797B"/>
    <w:rsid w:val="00C37A8A"/>
    <w:rsid w:val="00C37A8F"/>
    <w:rsid w:val="00C401BC"/>
    <w:rsid w:val="00C4083C"/>
    <w:rsid w:val="00C40FED"/>
    <w:rsid w:val="00C416A5"/>
    <w:rsid w:val="00C4174D"/>
    <w:rsid w:val="00C4285B"/>
    <w:rsid w:val="00C43B6F"/>
    <w:rsid w:val="00C443E3"/>
    <w:rsid w:val="00C477ED"/>
    <w:rsid w:val="00C51413"/>
    <w:rsid w:val="00C51C55"/>
    <w:rsid w:val="00C51E42"/>
    <w:rsid w:val="00C54158"/>
    <w:rsid w:val="00C55BDC"/>
    <w:rsid w:val="00C57CCD"/>
    <w:rsid w:val="00C601A4"/>
    <w:rsid w:val="00C6033B"/>
    <w:rsid w:val="00C62083"/>
    <w:rsid w:val="00C627BA"/>
    <w:rsid w:val="00C62C1E"/>
    <w:rsid w:val="00C643CA"/>
    <w:rsid w:val="00C64B03"/>
    <w:rsid w:val="00C64FAB"/>
    <w:rsid w:val="00C65A4D"/>
    <w:rsid w:val="00C707E9"/>
    <w:rsid w:val="00C70BF7"/>
    <w:rsid w:val="00C72010"/>
    <w:rsid w:val="00C72997"/>
    <w:rsid w:val="00C736E8"/>
    <w:rsid w:val="00C73FFC"/>
    <w:rsid w:val="00C769BF"/>
    <w:rsid w:val="00C82463"/>
    <w:rsid w:val="00C84854"/>
    <w:rsid w:val="00C84C31"/>
    <w:rsid w:val="00C84D92"/>
    <w:rsid w:val="00C84E93"/>
    <w:rsid w:val="00C86C48"/>
    <w:rsid w:val="00C8730A"/>
    <w:rsid w:val="00C87F1B"/>
    <w:rsid w:val="00C90E2C"/>
    <w:rsid w:val="00C917F3"/>
    <w:rsid w:val="00C926BC"/>
    <w:rsid w:val="00C927CE"/>
    <w:rsid w:val="00C931B0"/>
    <w:rsid w:val="00C9358A"/>
    <w:rsid w:val="00C94954"/>
    <w:rsid w:val="00C94E41"/>
    <w:rsid w:val="00C95DA4"/>
    <w:rsid w:val="00C96787"/>
    <w:rsid w:val="00C96AC5"/>
    <w:rsid w:val="00C96BC4"/>
    <w:rsid w:val="00C97248"/>
    <w:rsid w:val="00C97BB4"/>
    <w:rsid w:val="00C97C4B"/>
    <w:rsid w:val="00CA36EA"/>
    <w:rsid w:val="00CA3FFF"/>
    <w:rsid w:val="00CA4A3F"/>
    <w:rsid w:val="00CA5464"/>
    <w:rsid w:val="00CA6ABC"/>
    <w:rsid w:val="00CB066A"/>
    <w:rsid w:val="00CB2CA8"/>
    <w:rsid w:val="00CB3C73"/>
    <w:rsid w:val="00CB4453"/>
    <w:rsid w:val="00CB6A32"/>
    <w:rsid w:val="00CB6C3E"/>
    <w:rsid w:val="00CC2123"/>
    <w:rsid w:val="00CC2904"/>
    <w:rsid w:val="00CC2ACE"/>
    <w:rsid w:val="00CC2D83"/>
    <w:rsid w:val="00CC3967"/>
    <w:rsid w:val="00CC4840"/>
    <w:rsid w:val="00CC532D"/>
    <w:rsid w:val="00CC6886"/>
    <w:rsid w:val="00CC707E"/>
    <w:rsid w:val="00CD11B3"/>
    <w:rsid w:val="00CD2C5E"/>
    <w:rsid w:val="00CD3378"/>
    <w:rsid w:val="00CD3E11"/>
    <w:rsid w:val="00CD3F48"/>
    <w:rsid w:val="00CD491F"/>
    <w:rsid w:val="00CD4F01"/>
    <w:rsid w:val="00CD5C8C"/>
    <w:rsid w:val="00CE04B2"/>
    <w:rsid w:val="00CE234F"/>
    <w:rsid w:val="00CE4744"/>
    <w:rsid w:val="00CE4CC5"/>
    <w:rsid w:val="00CE4D27"/>
    <w:rsid w:val="00CE55E2"/>
    <w:rsid w:val="00CE6991"/>
    <w:rsid w:val="00CE7772"/>
    <w:rsid w:val="00CF12FD"/>
    <w:rsid w:val="00CF1C92"/>
    <w:rsid w:val="00CF3C64"/>
    <w:rsid w:val="00CF4502"/>
    <w:rsid w:val="00CF4894"/>
    <w:rsid w:val="00CF6207"/>
    <w:rsid w:val="00CF740F"/>
    <w:rsid w:val="00CF7663"/>
    <w:rsid w:val="00D0074E"/>
    <w:rsid w:val="00D00780"/>
    <w:rsid w:val="00D008D0"/>
    <w:rsid w:val="00D023A3"/>
    <w:rsid w:val="00D02A55"/>
    <w:rsid w:val="00D02A7D"/>
    <w:rsid w:val="00D03C9B"/>
    <w:rsid w:val="00D03E51"/>
    <w:rsid w:val="00D04130"/>
    <w:rsid w:val="00D042E9"/>
    <w:rsid w:val="00D046A3"/>
    <w:rsid w:val="00D04E29"/>
    <w:rsid w:val="00D051A7"/>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16DFA"/>
    <w:rsid w:val="00D20BAA"/>
    <w:rsid w:val="00D20ECC"/>
    <w:rsid w:val="00D22C66"/>
    <w:rsid w:val="00D22F3A"/>
    <w:rsid w:val="00D23578"/>
    <w:rsid w:val="00D24115"/>
    <w:rsid w:val="00D24C3F"/>
    <w:rsid w:val="00D24D74"/>
    <w:rsid w:val="00D24DF0"/>
    <w:rsid w:val="00D262C9"/>
    <w:rsid w:val="00D265B6"/>
    <w:rsid w:val="00D27033"/>
    <w:rsid w:val="00D27132"/>
    <w:rsid w:val="00D30227"/>
    <w:rsid w:val="00D3029C"/>
    <w:rsid w:val="00D30B20"/>
    <w:rsid w:val="00D35568"/>
    <w:rsid w:val="00D36E73"/>
    <w:rsid w:val="00D3734E"/>
    <w:rsid w:val="00D376CE"/>
    <w:rsid w:val="00D377F2"/>
    <w:rsid w:val="00D37F42"/>
    <w:rsid w:val="00D4025E"/>
    <w:rsid w:val="00D40923"/>
    <w:rsid w:val="00D419D8"/>
    <w:rsid w:val="00D425D1"/>
    <w:rsid w:val="00D43A5B"/>
    <w:rsid w:val="00D460DD"/>
    <w:rsid w:val="00D46780"/>
    <w:rsid w:val="00D50D55"/>
    <w:rsid w:val="00D52445"/>
    <w:rsid w:val="00D52D0A"/>
    <w:rsid w:val="00D5359E"/>
    <w:rsid w:val="00D54357"/>
    <w:rsid w:val="00D546EF"/>
    <w:rsid w:val="00D54988"/>
    <w:rsid w:val="00D5538B"/>
    <w:rsid w:val="00D557B3"/>
    <w:rsid w:val="00D56217"/>
    <w:rsid w:val="00D57ED3"/>
    <w:rsid w:val="00D57EF3"/>
    <w:rsid w:val="00D62CCC"/>
    <w:rsid w:val="00D63BC7"/>
    <w:rsid w:val="00D647B6"/>
    <w:rsid w:val="00D66597"/>
    <w:rsid w:val="00D666EF"/>
    <w:rsid w:val="00D70928"/>
    <w:rsid w:val="00D71F91"/>
    <w:rsid w:val="00D728CD"/>
    <w:rsid w:val="00D7298E"/>
    <w:rsid w:val="00D73448"/>
    <w:rsid w:val="00D74E7A"/>
    <w:rsid w:val="00D75578"/>
    <w:rsid w:val="00D75B95"/>
    <w:rsid w:val="00D75C56"/>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2B4"/>
    <w:rsid w:val="00DA59B6"/>
    <w:rsid w:val="00DA6036"/>
    <w:rsid w:val="00DA6F22"/>
    <w:rsid w:val="00DB06E2"/>
    <w:rsid w:val="00DB0971"/>
    <w:rsid w:val="00DB0ACC"/>
    <w:rsid w:val="00DB15F4"/>
    <w:rsid w:val="00DB2A32"/>
    <w:rsid w:val="00DB406D"/>
    <w:rsid w:val="00DB49F4"/>
    <w:rsid w:val="00DB4E58"/>
    <w:rsid w:val="00DB52BB"/>
    <w:rsid w:val="00DB63A8"/>
    <w:rsid w:val="00DB7141"/>
    <w:rsid w:val="00DC0747"/>
    <w:rsid w:val="00DC0843"/>
    <w:rsid w:val="00DC0D55"/>
    <w:rsid w:val="00DC156D"/>
    <w:rsid w:val="00DC1F31"/>
    <w:rsid w:val="00DC36D1"/>
    <w:rsid w:val="00DC58A1"/>
    <w:rsid w:val="00DC655C"/>
    <w:rsid w:val="00DC714A"/>
    <w:rsid w:val="00DC7562"/>
    <w:rsid w:val="00DC78C1"/>
    <w:rsid w:val="00DD0EFD"/>
    <w:rsid w:val="00DD0FDA"/>
    <w:rsid w:val="00DD1B54"/>
    <w:rsid w:val="00DD1B70"/>
    <w:rsid w:val="00DD30B0"/>
    <w:rsid w:val="00DD5236"/>
    <w:rsid w:val="00DD5AF6"/>
    <w:rsid w:val="00DD621B"/>
    <w:rsid w:val="00DD6D41"/>
    <w:rsid w:val="00DD7CC6"/>
    <w:rsid w:val="00DE1CD0"/>
    <w:rsid w:val="00DE39D8"/>
    <w:rsid w:val="00DE49D3"/>
    <w:rsid w:val="00DE56EE"/>
    <w:rsid w:val="00DE7CE9"/>
    <w:rsid w:val="00DF0E3D"/>
    <w:rsid w:val="00DF49FC"/>
    <w:rsid w:val="00DF76B0"/>
    <w:rsid w:val="00DF7CCA"/>
    <w:rsid w:val="00E00313"/>
    <w:rsid w:val="00E01452"/>
    <w:rsid w:val="00E02681"/>
    <w:rsid w:val="00E053A9"/>
    <w:rsid w:val="00E05AF1"/>
    <w:rsid w:val="00E0676A"/>
    <w:rsid w:val="00E07138"/>
    <w:rsid w:val="00E11367"/>
    <w:rsid w:val="00E128C0"/>
    <w:rsid w:val="00E15A40"/>
    <w:rsid w:val="00E15B43"/>
    <w:rsid w:val="00E172A9"/>
    <w:rsid w:val="00E17911"/>
    <w:rsid w:val="00E2124F"/>
    <w:rsid w:val="00E21720"/>
    <w:rsid w:val="00E21D09"/>
    <w:rsid w:val="00E2269E"/>
    <w:rsid w:val="00E23A49"/>
    <w:rsid w:val="00E23D87"/>
    <w:rsid w:val="00E24051"/>
    <w:rsid w:val="00E24558"/>
    <w:rsid w:val="00E246B5"/>
    <w:rsid w:val="00E25A06"/>
    <w:rsid w:val="00E2631A"/>
    <w:rsid w:val="00E26424"/>
    <w:rsid w:val="00E2645F"/>
    <w:rsid w:val="00E30124"/>
    <w:rsid w:val="00E30BC9"/>
    <w:rsid w:val="00E32AAC"/>
    <w:rsid w:val="00E332F0"/>
    <w:rsid w:val="00E34405"/>
    <w:rsid w:val="00E35B11"/>
    <w:rsid w:val="00E37780"/>
    <w:rsid w:val="00E4004F"/>
    <w:rsid w:val="00E40290"/>
    <w:rsid w:val="00E4077F"/>
    <w:rsid w:val="00E41A32"/>
    <w:rsid w:val="00E4308F"/>
    <w:rsid w:val="00E4386D"/>
    <w:rsid w:val="00E45378"/>
    <w:rsid w:val="00E45514"/>
    <w:rsid w:val="00E4568C"/>
    <w:rsid w:val="00E45D83"/>
    <w:rsid w:val="00E46002"/>
    <w:rsid w:val="00E46499"/>
    <w:rsid w:val="00E47D7D"/>
    <w:rsid w:val="00E51013"/>
    <w:rsid w:val="00E51B56"/>
    <w:rsid w:val="00E52381"/>
    <w:rsid w:val="00E53915"/>
    <w:rsid w:val="00E540C7"/>
    <w:rsid w:val="00E54CD9"/>
    <w:rsid w:val="00E55568"/>
    <w:rsid w:val="00E55A11"/>
    <w:rsid w:val="00E55E25"/>
    <w:rsid w:val="00E61039"/>
    <w:rsid w:val="00E613D9"/>
    <w:rsid w:val="00E6404A"/>
    <w:rsid w:val="00E6482A"/>
    <w:rsid w:val="00E67CFB"/>
    <w:rsid w:val="00E70015"/>
    <w:rsid w:val="00E7026F"/>
    <w:rsid w:val="00E7034A"/>
    <w:rsid w:val="00E71196"/>
    <w:rsid w:val="00E714E6"/>
    <w:rsid w:val="00E71C33"/>
    <w:rsid w:val="00E72563"/>
    <w:rsid w:val="00E73303"/>
    <w:rsid w:val="00E73D2D"/>
    <w:rsid w:val="00E73EA1"/>
    <w:rsid w:val="00E73F22"/>
    <w:rsid w:val="00E74425"/>
    <w:rsid w:val="00E75DA1"/>
    <w:rsid w:val="00E75EE7"/>
    <w:rsid w:val="00E76340"/>
    <w:rsid w:val="00E769DC"/>
    <w:rsid w:val="00E778CD"/>
    <w:rsid w:val="00E77F82"/>
    <w:rsid w:val="00E806D5"/>
    <w:rsid w:val="00E80CD6"/>
    <w:rsid w:val="00E8214B"/>
    <w:rsid w:val="00E8351E"/>
    <w:rsid w:val="00E84802"/>
    <w:rsid w:val="00E84933"/>
    <w:rsid w:val="00E85E2B"/>
    <w:rsid w:val="00E85E47"/>
    <w:rsid w:val="00E8602D"/>
    <w:rsid w:val="00E87468"/>
    <w:rsid w:val="00E87B24"/>
    <w:rsid w:val="00E87E7C"/>
    <w:rsid w:val="00E90775"/>
    <w:rsid w:val="00E90B0D"/>
    <w:rsid w:val="00E91388"/>
    <w:rsid w:val="00E92249"/>
    <w:rsid w:val="00E937DC"/>
    <w:rsid w:val="00E94612"/>
    <w:rsid w:val="00E948C1"/>
    <w:rsid w:val="00E949E2"/>
    <w:rsid w:val="00E95F5D"/>
    <w:rsid w:val="00EA142B"/>
    <w:rsid w:val="00EA379C"/>
    <w:rsid w:val="00EA3FB4"/>
    <w:rsid w:val="00EA42B8"/>
    <w:rsid w:val="00EA6D4C"/>
    <w:rsid w:val="00EA6FDC"/>
    <w:rsid w:val="00EA7210"/>
    <w:rsid w:val="00EA7789"/>
    <w:rsid w:val="00EA7B89"/>
    <w:rsid w:val="00EB25FF"/>
    <w:rsid w:val="00EB39DF"/>
    <w:rsid w:val="00EB3FA3"/>
    <w:rsid w:val="00EB4D56"/>
    <w:rsid w:val="00EB567E"/>
    <w:rsid w:val="00EB5EEC"/>
    <w:rsid w:val="00EB5F51"/>
    <w:rsid w:val="00EB61C8"/>
    <w:rsid w:val="00EB76CF"/>
    <w:rsid w:val="00EC0519"/>
    <w:rsid w:val="00EC0C52"/>
    <w:rsid w:val="00EC1B04"/>
    <w:rsid w:val="00EC1E4E"/>
    <w:rsid w:val="00EC658C"/>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449F"/>
    <w:rsid w:val="00ED6494"/>
    <w:rsid w:val="00ED7617"/>
    <w:rsid w:val="00EE2746"/>
    <w:rsid w:val="00EE27EC"/>
    <w:rsid w:val="00EE371C"/>
    <w:rsid w:val="00EE3AE3"/>
    <w:rsid w:val="00EE3B91"/>
    <w:rsid w:val="00EE433D"/>
    <w:rsid w:val="00EE48D3"/>
    <w:rsid w:val="00EE5B92"/>
    <w:rsid w:val="00EF064B"/>
    <w:rsid w:val="00EF0F00"/>
    <w:rsid w:val="00EF0FE6"/>
    <w:rsid w:val="00EF2145"/>
    <w:rsid w:val="00EF25A1"/>
    <w:rsid w:val="00EF264F"/>
    <w:rsid w:val="00EF2745"/>
    <w:rsid w:val="00EF2851"/>
    <w:rsid w:val="00EF2F8D"/>
    <w:rsid w:val="00EF61C0"/>
    <w:rsid w:val="00EF6CBC"/>
    <w:rsid w:val="00F03768"/>
    <w:rsid w:val="00F073D1"/>
    <w:rsid w:val="00F102D0"/>
    <w:rsid w:val="00F1418A"/>
    <w:rsid w:val="00F15192"/>
    <w:rsid w:val="00F1595F"/>
    <w:rsid w:val="00F16746"/>
    <w:rsid w:val="00F17148"/>
    <w:rsid w:val="00F20005"/>
    <w:rsid w:val="00F2120F"/>
    <w:rsid w:val="00F23878"/>
    <w:rsid w:val="00F24317"/>
    <w:rsid w:val="00F24CD0"/>
    <w:rsid w:val="00F252A9"/>
    <w:rsid w:val="00F2539F"/>
    <w:rsid w:val="00F260C2"/>
    <w:rsid w:val="00F265FB"/>
    <w:rsid w:val="00F26722"/>
    <w:rsid w:val="00F26ED0"/>
    <w:rsid w:val="00F30267"/>
    <w:rsid w:val="00F311E4"/>
    <w:rsid w:val="00F33925"/>
    <w:rsid w:val="00F3539A"/>
    <w:rsid w:val="00F353A2"/>
    <w:rsid w:val="00F358C1"/>
    <w:rsid w:val="00F36E30"/>
    <w:rsid w:val="00F3721B"/>
    <w:rsid w:val="00F37B21"/>
    <w:rsid w:val="00F418B4"/>
    <w:rsid w:val="00F41A65"/>
    <w:rsid w:val="00F41F41"/>
    <w:rsid w:val="00F427E8"/>
    <w:rsid w:val="00F43C36"/>
    <w:rsid w:val="00F44BC0"/>
    <w:rsid w:val="00F44CF6"/>
    <w:rsid w:val="00F45C4A"/>
    <w:rsid w:val="00F46D68"/>
    <w:rsid w:val="00F50B65"/>
    <w:rsid w:val="00F5138C"/>
    <w:rsid w:val="00F51B74"/>
    <w:rsid w:val="00F52775"/>
    <w:rsid w:val="00F5494C"/>
    <w:rsid w:val="00F54E48"/>
    <w:rsid w:val="00F54EC0"/>
    <w:rsid w:val="00F561C0"/>
    <w:rsid w:val="00F568F4"/>
    <w:rsid w:val="00F56A6B"/>
    <w:rsid w:val="00F56DE5"/>
    <w:rsid w:val="00F61AC9"/>
    <w:rsid w:val="00F6223E"/>
    <w:rsid w:val="00F64449"/>
    <w:rsid w:val="00F644DF"/>
    <w:rsid w:val="00F65AFC"/>
    <w:rsid w:val="00F65D01"/>
    <w:rsid w:val="00F664E4"/>
    <w:rsid w:val="00F70963"/>
    <w:rsid w:val="00F71FDE"/>
    <w:rsid w:val="00F72812"/>
    <w:rsid w:val="00F72CC5"/>
    <w:rsid w:val="00F74346"/>
    <w:rsid w:val="00F74B6E"/>
    <w:rsid w:val="00F74D33"/>
    <w:rsid w:val="00F75520"/>
    <w:rsid w:val="00F77B71"/>
    <w:rsid w:val="00F77F91"/>
    <w:rsid w:val="00F80595"/>
    <w:rsid w:val="00F80BBB"/>
    <w:rsid w:val="00F81BAC"/>
    <w:rsid w:val="00F81DDA"/>
    <w:rsid w:val="00F82AED"/>
    <w:rsid w:val="00F8319A"/>
    <w:rsid w:val="00F8379E"/>
    <w:rsid w:val="00F83827"/>
    <w:rsid w:val="00F83E16"/>
    <w:rsid w:val="00F84FC0"/>
    <w:rsid w:val="00F8565D"/>
    <w:rsid w:val="00F85A6E"/>
    <w:rsid w:val="00F860B1"/>
    <w:rsid w:val="00F9196A"/>
    <w:rsid w:val="00F9289A"/>
    <w:rsid w:val="00F92A6A"/>
    <w:rsid w:val="00F92A97"/>
    <w:rsid w:val="00F931AB"/>
    <w:rsid w:val="00F94D1E"/>
    <w:rsid w:val="00F958CE"/>
    <w:rsid w:val="00F97526"/>
    <w:rsid w:val="00F9770C"/>
    <w:rsid w:val="00FA003A"/>
    <w:rsid w:val="00FA0ABD"/>
    <w:rsid w:val="00FA305F"/>
    <w:rsid w:val="00FA34BE"/>
    <w:rsid w:val="00FA3964"/>
    <w:rsid w:val="00FA45C7"/>
    <w:rsid w:val="00FA4679"/>
    <w:rsid w:val="00FA5F0E"/>
    <w:rsid w:val="00FA6EA0"/>
    <w:rsid w:val="00FB2409"/>
    <w:rsid w:val="00FB32BA"/>
    <w:rsid w:val="00FB35F4"/>
    <w:rsid w:val="00FB3601"/>
    <w:rsid w:val="00FB3854"/>
    <w:rsid w:val="00FB4C5F"/>
    <w:rsid w:val="00FB5ABB"/>
    <w:rsid w:val="00FB70D5"/>
    <w:rsid w:val="00FB7D6F"/>
    <w:rsid w:val="00FC0237"/>
    <w:rsid w:val="00FC067E"/>
    <w:rsid w:val="00FC06C1"/>
    <w:rsid w:val="00FC0995"/>
    <w:rsid w:val="00FC0C01"/>
    <w:rsid w:val="00FC1166"/>
    <w:rsid w:val="00FC1482"/>
    <w:rsid w:val="00FC2503"/>
    <w:rsid w:val="00FC70D4"/>
    <w:rsid w:val="00FC70D6"/>
    <w:rsid w:val="00FC7E7A"/>
    <w:rsid w:val="00FD0165"/>
    <w:rsid w:val="00FD0ECB"/>
    <w:rsid w:val="00FD2EF0"/>
    <w:rsid w:val="00FD3678"/>
    <w:rsid w:val="00FD3CA3"/>
    <w:rsid w:val="00FD50BC"/>
    <w:rsid w:val="00FD58EB"/>
    <w:rsid w:val="00FD5EB2"/>
    <w:rsid w:val="00FD6A77"/>
    <w:rsid w:val="00FD6DF5"/>
    <w:rsid w:val="00FD74A1"/>
    <w:rsid w:val="00FD76B5"/>
    <w:rsid w:val="00FD76CB"/>
    <w:rsid w:val="00FD7AD5"/>
    <w:rsid w:val="00FE0579"/>
    <w:rsid w:val="00FE0733"/>
    <w:rsid w:val="00FE08F0"/>
    <w:rsid w:val="00FE3590"/>
    <w:rsid w:val="00FE35E0"/>
    <w:rsid w:val="00FE3BA8"/>
    <w:rsid w:val="00FE3F6C"/>
    <w:rsid w:val="00FE7C53"/>
    <w:rsid w:val="00FF1AAC"/>
    <w:rsid w:val="00FF2D92"/>
    <w:rsid w:val="00FF5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6CB"/>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598218820">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3671065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0C032E-D1B5-4C0D-9B28-F369F82D0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6</Pages>
  <Words>2291</Words>
  <Characters>13065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15326</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Administrator</cp:lastModifiedBy>
  <cp:revision>291</cp:revision>
  <cp:lastPrinted>2022-06-08T03:08:00Z</cp:lastPrinted>
  <dcterms:created xsi:type="dcterms:W3CDTF">2022-06-06T07:12:00Z</dcterms:created>
  <dcterms:modified xsi:type="dcterms:W3CDTF">2025-07-23T09:34:00Z</dcterms:modified>
</cp:coreProperties>
</file>